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2C1CE" w14:textId="22979D04" w:rsidR="00D24FE7" w:rsidRDefault="00CF47C2" w:rsidP="00CF47C2">
      <w:pPr>
        <w:jc w:val="center"/>
        <w:rPr>
          <w:rFonts w:ascii="Tahoma" w:hAnsi="Tahoma" w:cs="Tahoma"/>
          <w:b/>
          <w:bCs/>
          <w:sz w:val="24"/>
          <w:szCs w:val="24"/>
        </w:rPr>
      </w:pPr>
      <w:proofErr w:type="spellStart"/>
      <w:r>
        <w:rPr>
          <w:rFonts w:ascii="Tahoma" w:hAnsi="Tahoma" w:cs="Tahoma"/>
          <w:b/>
          <w:bCs/>
          <w:sz w:val="24"/>
          <w:szCs w:val="24"/>
        </w:rPr>
        <w:t>Gladhen</w:t>
      </w:r>
      <w:proofErr w:type="spellEnd"/>
      <w:r>
        <w:rPr>
          <w:rFonts w:ascii="Tahoma" w:hAnsi="Tahoma" w:cs="Tahoma"/>
          <w:b/>
          <w:bCs/>
          <w:sz w:val="24"/>
          <w:szCs w:val="24"/>
        </w:rPr>
        <w:t xml:space="preserve"> Soal </w:t>
      </w:r>
      <w:proofErr w:type="spellStart"/>
      <w:r>
        <w:rPr>
          <w:rFonts w:ascii="Tahoma" w:hAnsi="Tahoma" w:cs="Tahoma"/>
          <w:b/>
          <w:bCs/>
          <w:sz w:val="24"/>
          <w:szCs w:val="24"/>
        </w:rPr>
        <w:t>Pungkasan</w:t>
      </w:r>
      <w:proofErr w:type="spellEnd"/>
      <w:r>
        <w:rPr>
          <w:rFonts w:ascii="Tahoma" w:hAnsi="Tahoma" w:cs="Tahoma"/>
          <w:b/>
          <w:bCs/>
          <w:sz w:val="24"/>
          <w:szCs w:val="24"/>
        </w:rPr>
        <w:t xml:space="preserve"> Gasal</w:t>
      </w:r>
    </w:p>
    <w:p w14:paraId="2D6F6238" w14:textId="39124FE1" w:rsidR="00CF47C2" w:rsidRDefault="00CF47C2" w:rsidP="00CF47C2">
      <w:pPr>
        <w:pStyle w:val="ListParagraph"/>
        <w:numPr>
          <w:ilvl w:val="0"/>
          <w:numId w:val="2"/>
        </w:numPr>
        <w:jc w:val="both"/>
        <w:rPr>
          <w:rFonts w:ascii="Tahoma" w:hAnsi="Tahoma" w:cs="Tahoma"/>
          <w:sz w:val="24"/>
          <w:szCs w:val="24"/>
        </w:rPr>
      </w:pPr>
      <w:proofErr w:type="spellStart"/>
      <w:r>
        <w:rPr>
          <w:rFonts w:ascii="Tahoma" w:hAnsi="Tahoma" w:cs="Tahoma"/>
          <w:sz w:val="24"/>
          <w:szCs w:val="24"/>
        </w:rPr>
        <w:t>Pilihan</w:t>
      </w:r>
      <w:proofErr w:type="spellEnd"/>
      <w:r>
        <w:rPr>
          <w:rFonts w:ascii="Tahoma" w:hAnsi="Tahoma" w:cs="Tahoma"/>
          <w:sz w:val="24"/>
          <w:szCs w:val="24"/>
        </w:rPr>
        <w:t xml:space="preserve"> Ganda</w:t>
      </w:r>
    </w:p>
    <w:p w14:paraId="0E8F3B4A" w14:textId="74024A4D" w:rsidR="00CF47C2" w:rsidRDefault="00CF47C2" w:rsidP="00CF47C2">
      <w:pPr>
        <w:pStyle w:val="ListParagraph"/>
        <w:numPr>
          <w:ilvl w:val="0"/>
          <w:numId w:val="3"/>
        </w:numPr>
        <w:jc w:val="both"/>
        <w:rPr>
          <w:rFonts w:ascii="Tahoma" w:hAnsi="Tahoma" w:cs="Tahoma"/>
          <w:sz w:val="24"/>
          <w:szCs w:val="24"/>
        </w:rPr>
      </w:pPr>
      <w:r>
        <w:rPr>
          <w:rFonts w:ascii="Tahoma" w:hAnsi="Tahoma" w:cs="Tahoma"/>
          <w:sz w:val="24"/>
          <w:szCs w:val="24"/>
        </w:rPr>
        <w:t>C</w:t>
      </w:r>
    </w:p>
    <w:p w14:paraId="1707A3EC" w14:textId="14FBBFAF" w:rsidR="00CF47C2" w:rsidRDefault="00CF47C2" w:rsidP="00CF47C2">
      <w:pPr>
        <w:pStyle w:val="ListParagraph"/>
        <w:jc w:val="both"/>
        <w:rPr>
          <w:rFonts w:ascii="Tahoma" w:hAnsi="Tahoma" w:cs="Tahoma"/>
          <w:sz w:val="24"/>
          <w:szCs w:val="24"/>
        </w:rPr>
      </w:pPr>
      <w:r>
        <w:rPr>
          <w:rFonts w:ascii="Tahoma" w:hAnsi="Tahoma" w:cs="Tahoma"/>
          <w:sz w:val="24"/>
          <w:szCs w:val="24"/>
        </w:rPr>
        <w:t>5</w:t>
      </w:r>
    </w:p>
    <w:p w14:paraId="18F54A95" w14:textId="2B0FD452" w:rsidR="00CF47C2" w:rsidRDefault="00CF47C2" w:rsidP="00CF47C2">
      <w:pPr>
        <w:pStyle w:val="ListParagraph"/>
        <w:numPr>
          <w:ilvl w:val="0"/>
          <w:numId w:val="3"/>
        </w:numPr>
        <w:jc w:val="both"/>
        <w:rPr>
          <w:rFonts w:ascii="Tahoma" w:hAnsi="Tahoma" w:cs="Tahoma"/>
          <w:sz w:val="24"/>
          <w:szCs w:val="24"/>
        </w:rPr>
      </w:pPr>
      <w:r>
        <w:rPr>
          <w:rFonts w:ascii="Tahoma" w:hAnsi="Tahoma" w:cs="Tahoma"/>
          <w:sz w:val="24"/>
          <w:szCs w:val="24"/>
        </w:rPr>
        <w:t>B</w:t>
      </w:r>
    </w:p>
    <w:p w14:paraId="4DCB7216" w14:textId="1D87D790" w:rsidR="00CF47C2" w:rsidRDefault="00CF47C2" w:rsidP="00CF47C2">
      <w:pPr>
        <w:pStyle w:val="ListParagraph"/>
        <w:jc w:val="both"/>
        <w:rPr>
          <w:rFonts w:ascii="Tahoma" w:hAnsi="Tahoma" w:cs="Tahoma"/>
          <w:sz w:val="24"/>
          <w:szCs w:val="24"/>
        </w:rPr>
      </w:pPr>
      <w:proofErr w:type="spellStart"/>
      <w:r>
        <w:rPr>
          <w:rFonts w:ascii="Tahoma" w:hAnsi="Tahoma" w:cs="Tahoma"/>
          <w:sz w:val="24"/>
          <w:szCs w:val="24"/>
        </w:rPr>
        <w:t>Deskripsi</w:t>
      </w:r>
      <w:proofErr w:type="spellEnd"/>
    </w:p>
    <w:p w14:paraId="4D324667" w14:textId="1F369FA5" w:rsidR="00CF47C2" w:rsidRDefault="00CF47C2" w:rsidP="00CF47C2">
      <w:pPr>
        <w:pStyle w:val="ListParagraph"/>
        <w:numPr>
          <w:ilvl w:val="0"/>
          <w:numId w:val="3"/>
        </w:numPr>
        <w:jc w:val="both"/>
        <w:rPr>
          <w:rFonts w:ascii="Tahoma" w:hAnsi="Tahoma" w:cs="Tahoma"/>
          <w:sz w:val="24"/>
          <w:szCs w:val="24"/>
        </w:rPr>
      </w:pPr>
      <w:r>
        <w:rPr>
          <w:rFonts w:ascii="Tahoma" w:hAnsi="Tahoma" w:cs="Tahoma"/>
          <w:sz w:val="24"/>
          <w:szCs w:val="24"/>
        </w:rPr>
        <w:t xml:space="preserve"> D</w:t>
      </w:r>
    </w:p>
    <w:p w14:paraId="35D5312F" w14:textId="4FD6C18E" w:rsidR="00CF47C2" w:rsidRDefault="00170404" w:rsidP="00CF47C2">
      <w:pPr>
        <w:pStyle w:val="ListParagraph"/>
        <w:jc w:val="both"/>
        <w:rPr>
          <w:rFonts w:ascii="Tahoma" w:hAnsi="Tahoma" w:cs="Tahoma"/>
          <w:sz w:val="24"/>
          <w:szCs w:val="24"/>
          <w:lang w:val="sv-SE"/>
        </w:rPr>
      </w:pPr>
      <w:r w:rsidRPr="00170404">
        <w:rPr>
          <w:rFonts w:ascii="Tahoma" w:hAnsi="Tahoma" w:cs="Tahoma"/>
          <w:sz w:val="24"/>
          <w:szCs w:val="24"/>
          <w:lang w:val="sv-SE"/>
        </w:rPr>
        <w:t>Narasi iku nyritakake kanthi runtut l</w:t>
      </w:r>
      <w:r>
        <w:rPr>
          <w:rFonts w:ascii="Tahoma" w:hAnsi="Tahoma" w:cs="Tahoma"/>
          <w:sz w:val="24"/>
          <w:szCs w:val="24"/>
          <w:lang w:val="sv-SE"/>
        </w:rPr>
        <w:t>an rinci dene argumentasi iku ngandharake panemu saka panulis kanggo gawe yakin pamaca</w:t>
      </w:r>
    </w:p>
    <w:p w14:paraId="7CCC3B59" w14:textId="35347555" w:rsidR="00170404" w:rsidRDefault="00170404" w:rsidP="00170404">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D</w:t>
      </w:r>
    </w:p>
    <w:p w14:paraId="0C588069" w14:textId="4F153764" w:rsidR="00170404" w:rsidRDefault="00170404" w:rsidP="00170404">
      <w:pPr>
        <w:pStyle w:val="ListParagraph"/>
        <w:jc w:val="both"/>
        <w:rPr>
          <w:rFonts w:ascii="Tahoma" w:hAnsi="Tahoma" w:cs="Tahoma"/>
          <w:sz w:val="24"/>
          <w:szCs w:val="24"/>
          <w:lang w:val="sv-SE"/>
        </w:rPr>
      </w:pPr>
      <w:r w:rsidRPr="00170404">
        <w:rPr>
          <w:rFonts w:ascii="Tahoma" w:hAnsi="Tahoma" w:cs="Tahoma"/>
          <w:sz w:val="24"/>
          <w:szCs w:val="24"/>
          <w:lang w:val="sv-SE"/>
        </w:rPr>
        <w:t>Isine wacan menehi panemu sawijining bab bahan bakar lan dampake kan</w:t>
      </w:r>
      <w:r>
        <w:rPr>
          <w:rFonts w:ascii="Tahoma" w:hAnsi="Tahoma" w:cs="Tahoma"/>
          <w:sz w:val="24"/>
          <w:szCs w:val="24"/>
          <w:lang w:val="sv-SE"/>
        </w:rPr>
        <w:t>ggo manungsa</w:t>
      </w:r>
    </w:p>
    <w:p w14:paraId="7BFAE399" w14:textId="4AD29F13" w:rsidR="00170404" w:rsidRDefault="00953856" w:rsidP="00170404">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A</w:t>
      </w:r>
    </w:p>
    <w:p w14:paraId="3B0B309D" w14:textId="5A28C113" w:rsidR="00953856" w:rsidRDefault="00953856" w:rsidP="00953856">
      <w:pPr>
        <w:pStyle w:val="ListParagraph"/>
        <w:jc w:val="both"/>
        <w:rPr>
          <w:rFonts w:ascii="Tahoma" w:hAnsi="Tahoma" w:cs="Tahoma"/>
          <w:sz w:val="24"/>
          <w:szCs w:val="24"/>
          <w:lang w:val="sv-SE"/>
        </w:rPr>
      </w:pPr>
      <w:r w:rsidRPr="00953856">
        <w:rPr>
          <w:rFonts w:ascii="Tahoma" w:hAnsi="Tahoma" w:cs="Tahoma"/>
          <w:sz w:val="24"/>
          <w:szCs w:val="24"/>
          <w:lang w:val="sv-SE"/>
        </w:rPr>
        <w:t>Taun iki mangsa ketiga rada suwe. Sadurunge wit-witan ing alas kanggo nyimpen banyu ing lemah akeh dibabat. Sakliyane iku, irigasi ya ora mili kanthi apik. Rega rabuk sansaya larang lan kurange ngelmune para tani kanggo nggarap lahan. Mulane ora kaget yen desa iki mesthi gagal panen.</w:t>
      </w:r>
    </w:p>
    <w:p w14:paraId="6883CE64" w14:textId="7E0933E3"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A</w:t>
      </w:r>
    </w:p>
    <w:p w14:paraId="1FC1B161" w14:textId="4348CD62" w:rsidR="00953856" w:rsidRDefault="00953856" w:rsidP="00953856">
      <w:pPr>
        <w:pStyle w:val="ListParagraph"/>
        <w:jc w:val="both"/>
        <w:rPr>
          <w:rFonts w:ascii="Tahoma" w:hAnsi="Tahoma" w:cs="Tahoma"/>
          <w:sz w:val="24"/>
          <w:szCs w:val="24"/>
          <w:lang w:val="sv-SE"/>
        </w:rPr>
      </w:pPr>
      <w:r w:rsidRPr="00953856">
        <w:rPr>
          <w:rFonts w:ascii="Tahoma" w:hAnsi="Tahoma" w:cs="Tahoma"/>
          <w:sz w:val="24"/>
          <w:szCs w:val="24"/>
          <w:lang w:val="sv-SE"/>
        </w:rPr>
        <w:t>kadadeyan kang saknyatane ana</w:t>
      </w:r>
    </w:p>
    <w:p w14:paraId="5AFBF42A" w14:textId="7258682F"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E</w:t>
      </w:r>
    </w:p>
    <w:p w14:paraId="093D71E8" w14:textId="62AD2456" w:rsidR="00953856" w:rsidRDefault="00953856" w:rsidP="00953856">
      <w:pPr>
        <w:pStyle w:val="ListParagraph"/>
        <w:jc w:val="both"/>
        <w:rPr>
          <w:rFonts w:ascii="Tahoma" w:hAnsi="Tahoma" w:cs="Tahoma"/>
          <w:sz w:val="24"/>
          <w:szCs w:val="24"/>
          <w:lang w:val="sv-SE"/>
        </w:rPr>
      </w:pPr>
      <w:r>
        <w:rPr>
          <w:rFonts w:ascii="Tahoma" w:hAnsi="Tahoma" w:cs="Tahoma"/>
          <w:sz w:val="24"/>
          <w:szCs w:val="24"/>
          <w:lang w:val="sv-SE"/>
        </w:rPr>
        <w:t>Eksposisi</w:t>
      </w:r>
    </w:p>
    <w:p w14:paraId="515E9612" w14:textId="7A6CC936"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A</w:t>
      </w:r>
    </w:p>
    <w:p w14:paraId="7AC16B1B" w14:textId="2EA5224E" w:rsidR="00953856" w:rsidRDefault="00953856" w:rsidP="00953856">
      <w:pPr>
        <w:pStyle w:val="ListParagraph"/>
        <w:jc w:val="both"/>
        <w:rPr>
          <w:rFonts w:ascii="Tahoma" w:hAnsi="Tahoma" w:cs="Tahoma"/>
          <w:sz w:val="24"/>
          <w:szCs w:val="24"/>
          <w:lang w:val="sv-SE"/>
        </w:rPr>
      </w:pPr>
      <w:r>
        <w:rPr>
          <w:rFonts w:ascii="Tahoma" w:hAnsi="Tahoma" w:cs="Tahoma"/>
          <w:sz w:val="24"/>
          <w:szCs w:val="24"/>
          <w:lang w:val="sv-SE"/>
        </w:rPr>
        <w:t>Deskripsi</w:t>
      </w:r>
    </w:p>
    <w:p w14:paraId="4CDA270F" w14:textId="2346A540"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A</w:t>
      </w:r>
    </w:p>
    <w:p w14:paraId="438A0054" w14:textId="7444BF04" w:rsidR="00953856" w:rsidRDefault="00953856" w:rsidP="00953856">
      <w:pPr>
        <w:pStyle w:val="ListParagraph"/>
        <w:jc w:val="both"/>
        <w:rPr>
          <w:rFonts w:ascii="Tahoma" w:hAnsi="Tahoma" w:cs="Tahoma"/>
          <w:sz w:val="24"/>
          <w:szCs w:val="24"/>
          <w:lang w:val="sv-SE"/>
        </w:rPr>
      </w:pPr>
      <w:r w:rsidRPr="00953856">
        <w:rPr>
          <w:rFonts w:ascii="Tahoma" w:hAnsi="Tahoma" w:cs="Tahoma"/>
          <w:sz w:val="24"/>
          <w:szCs w:val="24"/>
          <w:lang w:val="sv-SE"/>
        </w:rPr>
        <w:t>nduweni sipat kakaluwargan</w:t>
      </w:r>
    </w:p>
    <w:p w14:paraId="0C60E0EF" w14:textId="17A38BF3"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D</w:t>
      </w:r>
    </w:p>
    <w:p w14:paraId="4F6AF5CE" w14:textId="32BDCF9C" w:rsidR="00953856" w:rsidRDefault="00953856" w:rsidP="00953856">
      <w:pPr>
        <w:pStyle w:val="ListParagraph"/>
        <w:jc w:val="both"/>
        <w:rPr>
          <w:rFonts w:ascii="Tahoma" w:hAnsi="Tahoma" w:cs="Tahoma"/>
          <w:sz w:val="24"/>
          <w:szCs w:val="24"/>
          <w:lang w:val="sv-SE"/>
        </w:rPr>
      </w:pPr>
      <w:r>
        <w:rPr>
          <w:rFonts w:ascii="Tahoma" w:hAnsi="Tahoma" w:cs="Tahoma"/>
          <w:sz w:val="24"/>
          <w:szCs w:val="24"/>
          <w:lang w:val="sv-SE"/>
        </w:rPr>
        <w:t>Sederhana</w:t>
      </w:r>
    </w:p>
    <w:p w14:paraId="20A570F7" w14:textId="464FFBE3"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C</w:t>
      </w:r>
    </w:p>
    <w:p w14:paraId="2934CF60" w14:textId="7E81F675" w:rsidR="00953856" w:rsidRDefault="00953856" w:rsidP="00953856">
      <w:pPr>
        <w:pStyle w:val="ListParagraph"/>
        <w:jc w:val="both"/>
        <w:rPr>
          <w:rFonts w:ascii="Tahoma" w:hAnsi="Tahoma" w:cs="Tahoma"/>
          <w:sz w:val="24"/>
          <w:szCs w:val="24"/>
          <w:lang w:val="sv-SE"/>
        </w:rPr>
      </w:pPr>
      <w:r>
        <w:rPr>
          <w:rFonts w:ascii="Tahoma" w:hAnsi="Tahoma" w:cs="Tahoma"/>
          <w:sz w:val="24"/>
          <w:szCs w:val="24"/>
          <w:lang w:val="sv-SE"/>
        </w:rPr>
        <w:t>Lawas</w:t>
      </w:r>
    </w:p>
    <w:p w14:paraId="7297ED4B" w14:textId="5A485A3D"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B</w:t>
      </w:r>
    </w:p>
    <w:p w14:paraId="1E620B1A" w14:textId="12B9EBC6" w:rsidR="00953856" w:rsidRDefault="00953856" w:rsidP="00953856">
      <w:pPr>
        <w:pStyle w:val="ListParagraph"/>
        <w:jc w:val="both"/>
        <w:rPr>
          <w:rFonts w:ascii="Tahoma" w:hAnsi="Tahoma" w:cs="Tahoma"/>
          <w:sz w:val="24"/>
          <w:szCs w:val="24"/>
          <w:lang w:val="sv-SE"/>
        </w:rPr>
      </w:pPr>
      <w:r>
        <w:rPr>
          <w:rFonts w:ascii="Tahoma" w:hAnsi="Tahoma" w:cs="Tahoma"/>
          <w:sz w:val="24"/>
          <w:szCs w:val="24"/>
          <w:lang w:val="sv-SE"/>
        </w:rPr>
        <w:t>Lawas</w:t>
      </w:r>
    </w:p>
    <w:p w14:paraId="0FEB03C2" w14:textId="08F7A37B"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A</w:t>
      </w:r>
    </w:p>
    <w:p w14:paraId="0CC84E47" w14:textId="2A96FCB2" w:rsidR="00953856" w:rsidRDefault="00953856" w:rsidP="00953856">
      <w:pPr>
        <w:pStyle w:val="ListParagraph"/>
        <w:jc w:val="both"/>
        <w:rPr>
          <w:rFonts w:ascii="Tahoma" w:hAnsi="Tahoma" w:cs="Tahoma"/>
          <w:sz w:val="24"/>
          <w:szCs w:val="24"/>
          <w:lang w:val="sv-SE"/>
        </w:rPr>
      </w:pPr>
      <w:r>
        <w:rPr>
          <w:rFonts w:ascii="Tahoma" w:hAnsi="Tahoma" w:cs="Tahoma"/>
          <w:sz w:val="24"/>
          <w:szCs w:val="24"/>
          <w:lang w:val="sv-SE"/>
        </w:rPr>
        <w:t>Endahe geguritan</w:t>
      </w:r>
    </w:p>
    <w:p w14:paraId="7D691426" w14:textId="63B43DC9"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A</w:t>
      </w:r>
    </w:p>
    <w:p w14:paraId="1DDD4F50" w14:textId="625721AF" w:rsidR="00953856" w:rsidRDefault="00953856" w:rsidP="00953856">
      <w:pPr>
        <w:pStyle w:val="ListParagraph"/>
        <w:jc w:val="both"/>
        <w:rPr>
          <w:rFonts w:ascii="Tahoma" w:hAnsi="Tahoma" w:cs="Tahoma"/>
          <w:sz w:val="24"/>
          <w:szCs w:val="24"/>
          <w:lang w:val="sv-SE"/>
        </w:rPr>
      </w:pPr>
      <w:r>
        <w:rPr>
          <w:rFonts w:ascii="Tahoma" w:hAnsi="Tahoma" w:cs="Tahoma"/>
          <w:sz w:val="24"/>
          <w:szCs w:val="24"/>
          <w:lang w:val="sv-SE"/>
        </w:rPr>
        <w:t>Imajinasi</w:t>
      </w:r>
    </w:p>
    <w:p w14:paraId="1EEB5880" w14:textId="3E60CE01" w:rsidR="00953856" w:rsidRDefault="00953856" w:rsidP="00953856">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C</w:t>
      </w:r>
    </w:p>
    <w:p w14:paraId="34039CB3" w14:textId="56324D2F" w:rsidR="00953856" w:rsidRDefault="00C5211D" w:rsidP="00953856">
      <w:pPr>
        <w:pStyle w:val="ListParagraph"/>
        <w:jc w:val="both"/>
        <w:rPr>
          <w:rFonts w:ascii="Tahoma" w:hAnsi="Tahoma" w:cs="Tahoma"/>
          <w:sz w:val="24"/>
          <w:szCs w:val="24"/>
          <w:lang w:val="sv-SE"/>
        </w:rPr>
      </w:pPr>
      <w:r w:rsidRPr="00C5211D">
        <w:rPr>
          <w:rFonts w:ascii="Tahoma" w:hAnsi="Tahoma" w:cs="Tahoma"/>
          <w:sz w:val="24"/>
          <w:szCs w:val="24"/>
          <w:lang w:val="sv-SE"/>
        </w:rPr>
        <w:t>gancaran kaiket lan gancaran bebas</w:t>
      </w:r>
    </w:p>
    <w:p w14:paraId="0A2EC7B9" w14:textId="77777777" w:rsidR="00C5211D" w:rsidRDefault="00C5211D" w:rsidP="00C5211D">
      <w:pPr>
        <w:pStyle w:val="ListParagraph"/>
        <w:numPr>
          <w:ilvl w:val="0"/>
          <w:numId w:val="3"/>
        </w:numPr>
        <w:rPr>
          <w:rFonts w:ascii="Tahoma" w:hAnsi="Tahoma" w:cs="Tahoma"/>
          <w:sz w:val="24"/>
          <w:szCs w:val="24"/>
          <w:lang w:val="sv-SE"/>
        </w:rPr>
      </w:pPr>
      <w:r>
        <w:rPr>
          <w:rFonts w:ascii="Tahoma" w:hAnsi="Tahoma" w:cs="Tahoma"/>
          <w:sz w:val="24"/>
          <w:szCs w:val="24"/>
          <w:lang w:val="sv-SE"/>
        </w:rPr>
        <w:t>A</w:t>
      </w:r>
    </w:p>
    <w:p w14:paraId="29D9709A" w14:textId="03E52E53" w:rsidR="00C5211D" w:rsidRPr="00C5211D" w:rsidRDefault="00C5211D" w:rsidP="00C5211D">
      <w:pPr>
        <w:pStyle w:val="ListParagraph"/>
        <w:rPr>
          <w:rFonts w:ascii="Tahoma" w:hAnsi="Tahoma" w:cs="Tahoma"/>
          <w:sz w:val="24"/>
          <w:szCs w:val="24"/>
          <w:lang w:val="sv-SE"/>
        </w:rPr>
      </w:pPr>
      <w:r w:rsidRPr="00C5211D">
        <w:rPr>
          <w:rFonts w:ascii="Tahoma" w:hAnsi="Tahoma" w:cs="Tahoma"/>
          <w:sz w:val="24"/>
          <w:szCs w:val="24"/>
          <w:lang w:val="sv-SE"/>
        </w:rPr>
        <w:t>pocapan lan vokal nalika maca geguritan</w:t>
      </w:r>
    </w:p>
    <w:p w14:paraId="62C7D90B" w14:textId="6786145C" w:rsidR="00C5211D" w:rsidRDefault="00C5211D" w:rsidP="00C5211D">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B</w:t>
      </w:r>
    </w:p>
    <w:p w14:paraId="7A916348" w14:textId="63E6C3B1" w:rsidR="00C5211D" w:rsidRDefault="00C5211D" w:rsidP="00C5211D">
      <w:pPr>
        <w:pStyle w:val="ListParagraph"/>
        <w:jc w:val="both"/>
        <w:rPr>
          <w:rFonts w:ascii="Tahoma" w:hAnsi="Tahoma" w:cs="Tahoma"/>
          <w:sz w:val="24"/>
          <w:szCs w:val="24"/>
          <w:lang w:val="sv-SE"/>
        </w:rPr>
      </w:pPr>
      <w:r>
        <w:rPr>
          <w:rFonts w:ascii="Tahoma" w:hAnsi="Tahoma" w:cs="Tahoma"/>
          <w:sz w:val="24"/>
          <w:szCs w:val="24"/>
          <w:lang w:val="sv-SE"/>
        </w:rPr>
        <w:t>Wirasa</w:t>
      </w:r>
    </w:p>
    <w:p w14:paraId="19A504A1" w14:textId="39F9BFC3" w:rsidR="00C5211D" w:rsidRDefault="00C5211D" w:rsidP="00C5211D">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B</w:t>
      </w:r>
    </w:p>
    <w:p w14:paraId="416156CA" w14:textId="40637B75" w:rsidR="00C5211D" w:rsidRDefault="00C5211D" w:rsidP="00C5211D">
      <w:pPr>
        <w:pStyle w:val="ListParagraph"/>
        <w:jc w:val="both"/>
        <w:rPr>
          <w:rFonts w:ascii="Tahoma" w:hAnsi="Tahoma" w:cs="Tahoma"/>
          <w:sz w:val="24"/>
          <w:szCs w:val="24"/>
          <w:lang w:val="sv-SE"/>
        </w:rPr>
      </w:pPr>
      <w:r w:rsidRPr="001A04DA">
        <w:rPr>
          <w:rFonts w:ascii="Tahoma" w:hAnsi="Tahoma" w:cs="Tahoma"/>
          <w:sz w:val="24"/>
          <w:szCs w:val="24"/>
          <w:lang w:val="sv-SE"/>
        </w:rPr>
        <w:t>Cacahe wanda saben sakgatra ora gumathok</w:t>
      </w:r>
    </w:p>
    <w:p w14:paraId="43841CF5" w14:textId="613CAB40" w:rsidR="00C5211D" w:rsidRDefault="00C5211D" w:rsidP="00C5211D">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B</w:t>
      </w:r>
    </w:p>
    <w:p w14:paraId="30D97953" w14:textId="7286ABC4" w:rsidR="00C5211D" w:rsidRDefault="00C5211D" w:rsidP="00C5211D">
      <w:pPr>
        <w:pStyle w:val="ListParagraph"/>
        <w:jc w:val="both"/>
        <w:rPr>
          <w:rFonts w:ascii="Tahoma" w:hAnsi="Tahoma" w:cs="Tahoma"/>
          <w:sz w:val="24"/>
          <w:szCs w:val="24"/>
          <w:lang w:val="sv-SE"/>
        </w:rPr>
      </w:pPr>
      <w:r w:rsidRPr="00C5211D">
        <w:rPr>
          <w:rFonts w:ascii="Tahoma" w:hAnsi="Tahoma" w:cs="Tahoma"/>
          <w:sz w:val="24"/>
          <w:szCs w:val="24"/>
          <w:lang w:val="sv-SE"/>
        </w:rPr>
        <w:lastRenderedPageBreak/>
        <w:t>Merapi mutah-mutah ngetokake luh lan ababe</w:t>
      </w:r>
    </w:p>
    <w:p w14:paraId="118E8C36" w14:textId="7D3054EE" w:rsidR="00813AB9" w:rsidRDefault="00813AB9" w:rsidP="00813AB9">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D</w:t>
      </w:r>
    </w:p>
    <w:p w14:paraId="423739FA" w14:textId="182FB04F" w:rsidR="00813AB9" w:rsidRDefault="00813AB9" w:rsidP="00813AB9">
      <w:pPr>
        <w:pStyle w:val="ListParagraph"/>
        <w:jc w:val="both"/>
        <w:rPr>
          <w:rFonts w:ascii="Tahoma" w:hAnsi="Tahoma" w:cs="Tahoma"/>
          <w:sz w:val="24"/>
          <w:szCs w:val="24"/>
          <w:lang w:val="sv-SE"/>
        </w:rPr>
      </w:pPr>
      <w:r>
        <w:rPr>
          <w:rFonts w:ascii="Tahoma" w:hAnsi="Tahoma" w:cs="Tahoma"/>
          <w:sz w:val="24"/>
          <w:szCs w:val="24"/>
          <w:lang w:val="sv-SE"/>
        </w:rPr>
        <w:t>Piweling</w:t>
      </w:r>
    </w:p>
    <w:p w14:paraId="294C1038" w14:textId="70AE3A1F" w:rsidR="00813AB9" w:rsidRDefault="00813AB9" w:rsidP="00813AB9">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C</w:t>
      </w:r>
    </w:p>
    <w:p w14:paraId="4160F754" w14:textId="2A466D6A" w:rsidR="00813AB9" w:rsidRDefault="00813AB9" w:rsidP="00813AB9">
      <w:pPr>
        <w:pStyle w:val="ListParagraph"/>
        <w:jc w:val="both"/>
        <w:rPr>
          <w:rFonts w:ascii="Tahoma" w:hAnsi="Tahoma" w:cs="Tahoma"/>
          <w:sz w:val="24"/>
          <w:szCs w:val="24"/>
          <w:lang w:val="sv-SE"/>
        </w:rPr>
      </w:pPr>
      <w:r>
        <w:rPr>
          <w:rFonts w:ascii="Tahoma" w:hAnsi="Tahoma" w:cs="Tahoma"/>
          <w:sz w:val="24"/>
          <w:szCs w:val="24"/>
          <w:lang w:val="sv-SE"/>
        </w:rPr>
        <w:t>Lead</w:t>
      </w:r>
    </w:p>
    <w:p w14:paraId="6BE61AAA" w14:textId="2AE01489" w:rsidR="00813AB9" w:rsidRDefault="00813AB9" w:rsidP="00813AB9">
      <w:pPr>
        <w:pStyle w:val="ListParagraph"/>
        <w:numPr>
          <w:ilvl w:val="0"/>
          <w:numId w:val="3"/>
        </w:numPr>
        <w:jc w:val="both"/>
        <w:rPr>
          <w:rFonts w:ascii="Tahoma" w:hAnsi="Tahoma" w:cs="Tahoma"/>
          <w:sz w:val="24"/>
          <w:szCs w:val="24"/>
          <w:lang w:val="sv-SE"/>
        </w:rPr>
      </w:pPr>
      <w:r>
        <w:rPr>
          <w:rFonts w:ascii="Tahoma" w:hAnsi="Tahoma" w:cs="Tahoma"/>
          <w:sz w:val="24"/>
          <w:szCs w:val="24"/>
          <w:lang w:val="sv-SE"/>
        </w:rPr>
        <w:t>E</w:t>
      </w:r>
    </w:p>
    <w:p w14:paraId="74167F60" w14:textId="747983B9" w:rsidR="00813AB9" w:rsidRDefault="00813AB9" w:rsidP="00813AB9">
      <w:pPr>
        <w:pStyle w:val="ListParagraph"/>
        <w:spacing w:after="0" w:line="276" w:lineRule="auto"/>
        <w:rPr>
          <w:rFonts w:ascii="Tahoma" w:hAnsi="Tahoma" w:cs="Tahoma"/>
          <w:sz w:val="24"/>
          <w:szCs w:val="24"/>
          <w:lang w:val="sv-SE"/>
        </w:rPr>
      </w:pPr>
      <w:r w:rsidRPr="001A04DA">
        <w:rPr>
          <w:rFonts w:ascii="Tahoma" w:hAnsi="Tahoma" w:cs="Tahoma"/>
          <w:sz w:val="24"/>
          <w:szCs w:val="24"/>
          <w:lang w:val="sv-SE"/>
        </w:rPr>
        <w:t>nuwuhake krenteg generasi mudha nglesatarekake batik</w:t>
      </w:r>
    </w:p>
    <w:p w14:paraId="74BF4012" w14:textId="35825270" w:rsidR="00813AB9" w:rsidRDefault="00930D60" w:rsidP="00813AB9">
      <w:pPr>
        <w:pStyle w:val="ListParagraph"/>
        <w:numPr>
          <w:ilvl w:val="0"/>
          <w:numId w:val="3"/>
        </w:numPr>
        <w:spacing w:after="0" w:line="276" w:lineRule="auto"/>
        <w:rPr>
          <w:rFonts w:ascii="Tahoma" w:hAnsi="Tahoma" w:cs="Tahoma"/>
          <w:sz w:val="24"/>
          <w:szCs w:val="24"/>
          <w:lang w:val="sv-SE"/>
        </w:rPr>
      </w:pPr>
      <w:r>
        <w:rPr>
          <w:rFonts w:ascii="Tahoma" w:hAnsi="Tahoma" w:cs="Tahoma"/>
          <w:sz w:val="24"/>
          <w:szCs w:val="24"/>
          <w:lang w:val="sv-SE"/>
        </w:rPr>
        <w:t>A</w:t>
      </w:r>
    </w:p>
    <w:p w14:paraId="3BF10BA2" w14:textId="75720212" w:rsidR="00930D60" w:rsidRDefault="00930D60" w:rsidP="00930D60">
      <w:pPr>
        <w:pStyle w:val="ListParagraph"/>
        <w:spacing w:after="0" w:line="276" w:lineRule="auto"/>
        <w:rPr>
          <w:rFonts w:ascii="Tahoma" w:hAnsi="Tahoma" w:cs="Tahoma"/>
          <w:sz w:val="24"/>
          <w:szCs w:val="24"/>
          <w:lang w:val="sv-SE"/>
        </w:rPr>
      </w:pPr>
      <w:r>
        <w:rPr>
          <w:rFonts w:ascii="Tahoma" w:hAnsi="Tahoma" w:cs="Tahoma"/>
          <w:sz w:val="24"/>
          <w:szCs w:val="24"/>
          <w:lang w:val="sv-SE"/>
        </w:rPr>
        <w:t>Taman Balekambang</w:t>
      </w:r>
    </w:p>
    <w:p w14:paraId="31C65E6E" w14:textId="0A1AFA37" w:rsidR="00930D60" w:rsidRDefault="004A70A6" w:rsidP="00930D60">
      <w:pPr>
        <w:pStyle w:val="ListParagraph"/>
        <w:numPr>
          <w:ilvl w:val="0"/>
          <w:numId w:val="3"/>
        </w:numPr>
        <w:spacing w:after="0" w:line="276" w:lineRule="auto"/>
        <w:rPr>
          <w:rFonts w:ascii="Tahoma" w:hAnsi="Tahoma" w:cs="Tahoma"/>
          <w:sz w:val="24"/>
          <w:szCs w:val="24"/>
          <w:lang w:val="sv-SE"/>
        </w:rPr>
      </w:pPr>
      <w:r>
        <w:rPr>
          <w:rFonts w:ascii="Tahoma" w:hAnsi="Tahoma" w:cs="Tahoma"/>
          <w:sz w:val="24"/>
          <w:szCs w:val="24"/>
          <w:lang w:val="sv-SE"/>
        </w:rPr>
        <w:t>A</w:t>
      </w:r>
    </w:p>
    <w:p w14:paraId="0BDEB72A" w14:textId="7DC32291" w:rsidR="004A70A6" w:rsidRDefault="004A70A6" w:rsidP="004A70A6">
      <w:pPr>
        <w:pStyle w:val="ListParagraph"/>
        <w:spacing w:after="0" w:line="276" w:lineRule="auto"/>
        <w:rPr>
          <w:rFonts w:ascii="Tahoma" w:hAnsi="Tahoma" w:cs="Tahoma"/>
          <w:sz w:val="24"/>
          <w:szCs w:val="24"/>
        </w:rPr>
      </w:pPr>
      <w:r>
        <w:rPr>
          <w:rFonts w:ascii="Tahoma" w:hAnsi="Tahoma" w:cs="Tahoma"/>
          <w:sz w:val="24"/>
          <w:szCs w:val="24"/>
        </w:rPr>
        <w:t xml:space="preserve">Supaya </w:t>
      </w:r>
      <w:proofErr w:type="spellStart"/>
      <w:r>
        <w:rPr>
          <w:rFonts w:ascii="Tahoma" w:hAnsi="Tahoma" w:cs="Tahoma"/>
          <w:sz w:val="24"/>
          <w:szCs w:val="24"/>
        </w:rPr>
        <w:t>ndayakake</w:t>
      </w:r>
      <w:proofErr w:type="spellEnd"/>
      <w:r>
        <w:rPr>
          <w:rFonts w:ascii="Tahoma" w:hAnsi="Tahoma" w:cs="Tahoma"/>
          <w:sz w:val="24"/>
          <w:szCs w:val="24"/>
        </w:rPr>
        <w:t xml:space="preserve"> </w:t>
      </w:r>
      <w:proofErr w:type="spellStart"/>
      <w:r>
        <w:rPr>
          <w:rFonts w:ascii="Tahoma" w:hAnsi="Tahoma" w:cs="Tahoma"/>
          <w:sz w:val="24"/>
          <w:szCs w:val="24"/>
        </w:rPr>
        <w:t>bathik</w:t>
      </w:r>
      <w:proofErr w:type="spellEnd"/>
      <w:r>
        <w:rPr>
          <w:rFonts w:ascii="Tahoma" w:hAnsi="Tahoma" w:cs="Tahoma"/>
          <w:sz w:val="24"/>
          <w:szCs w:val="24"/>
        </w:rPr>
        <w:t xml:space="preserve"> </w:t>
      </w:r>
      <w:proofErr w:type="spellStart"/>
      <w:r>
        <w:rPr>
          <w:rFonts w:ascii="Tahoma" w:hAnsi="Tahoma" w:cs="Tahoma"/>
          <w:sz w:val="24"/>
          <w:szCs w:val="24"/>
        </w:rPr>
        <w:t>dadi</w:t>
      </w:r>
      <w:proofErr w:type="spellEnd"/>
      <w:r>
        <w:rPr>
          <w:rFonts w:ascii="Tahoma" w:hAnsi="Tahoma" w:cs="Tahoma"/>
          <w:sz w:val="24"/>
          <w:szCs w:val="24"/>
        </w:rPr>
        <w:t xml:space="preserve"> </w:t>
      </w:r>
      <w:proofErr w:type="spellStart"/>
      <w:r>
        <w:rPr>
          <w:rFonts w:ascii="Tahoma" w:hAnsi="Tahoma" w:cs="Tahoma"/>
          <w:sz w:val="24"/>
          <w:szCs w:val="24"/>
        </w:rPr>
        <w:t>karya</w:t>
      </w:r>
      <w:proofErr w:type="spellEnd"/>
      <w:r>
        <w:rPr>
          <w:rFonts w:ascii="Tahoma" w:hAnsi="Tahoma" w:cs="Tahoma"/>
          <w:sz w:val="24"/>
          <w:szCs w:val="24"/>
        </w:rPr>
        <w:t xml:space="preserve"> </w:t>
      </w:r>
      <w:proofErr w:type="spellStart"/>
      <w:r>
        <w:rPr>
          <w:rFonts w:ascii="Tahoma" w:hAnsi="Tahoma" w:cs="Tahoma"/>
          <w:sz w:val="24"/>
          <w:szCs w:val="24"/>
        </w:rPr>
        <w:t>seni</w:t>
      </w:r>
      <w:proofErr w:type="spellEnd"/>
      <w:r>
        <w:rPr>
          <w:rFonts w:ascii="Tahoma" w:hAnsi="Tahoma" w:cs="Tahoma"/>
          <w:sz w:val="24"/>
          <w:szCs w:val="24"/>
        </w:rPr>
        <w:t xml:space="preserve"> </w:t>
      </w:r>
      <w:proofErr w:type="spellStart"/>
      <w:r>
        <w:rPr>
          <w:rFonts w:ascii="Tahoma" w:hAnsi="Tahoma" w:cs="Tahoma"/>
          <w:sz w:val="24"/>
          <w:szCs w:val="24"/>
        </w:rPr>
        <w:t>busana</w:t>
      </w:r>
      <w:proofErr w:type="spellEnd"/>
    </w:p>
    <w:p w14:paraId="42120811" w14:textId="1F37D92C" w:rsidR="004A70A6" w:rsidRDefault="00170DB0" w:rsidP="004A70A6">
      <w:pPr>
        <w:pStyle w:val="ListParagraph"/>
        <w:numPr>
          <w:ilvl w:val="0"/>
          <w:numId w:val="3"/>
        </w:numPr>
        <w:spacing w:after="0" w:line="276" w:lineRule="auto"/>
        <w:rPr>
          <w:rFonts w:ascii="Tahoma" w:hAnsi="Tahoma" w:cs="Tahoma"/>
          <w:sz w:val="24"/>
          <w:szCs w:val="24"/>
          <w:lang w:val="sv-SE"/>
        </w:rPr>
      </w:pPr>
      <w:r>
        <w:rPr>
          <w:rFonts w:ascii="Tahoma" w:hAnsi="Tahoma" w:cs="Tahoma"/>
          <w:sz w:val="24"/>
          <w:szCs w:val="24"/>
          <w:lang w:val="sv-SE"/>
        </w:rPr>
        <w:t>D</w:t>
      </w:r>
    </w:p>
    <w:p w14:paraId="3C933D4F" w14:textId="1192D011" w:rsidR="00170DB0" w:rsidRDefault="00170DB0" w:rsidP="00170DB0">
      <w:pPr>
        <w:pStyle w:val="ListParagraph"/>
        <w:spacing w:after="0" w:line="276" w:lineRule="auto"/>
        <w:rPr>
          <w:rFonts w:ascii="Tahoma" w:hAnsi="Tahoma" w:cs="Tahoma"/>
          <w:sz w:val="24"/>
          <w:szCs w:val="24"/>
        </w:rPr>
      </w:pPr>
      <w:proofErr w:type="spellStart"/>
      <w:r>
        <w:rPr>
          <w:rFonts w:ascii="Tahoma" w:hAnsi="Tahoma" w:cs="Tahoma"/>
          <w:sz w:val="24"/>
          <w:szCs w:val="24"/>
        </w:rPr>
        <w:t>ngert</w:t>
      </w:r>
      <w:r w:rsidRPr="00237EF8">
        <w:rPr>
          <w:rFonts w:ascii="Tahoma" w:hAnsi="Tahoma" w:cs="Tahoma"/>
          <w:sz w:val="24"/>
          <w:szCs w:val="24"/>
        </w:rPr>
        <w:t>eni</w:t>
      </w:r>
      <w:proofErr w:type="spellEnd"/>
      <w:r w:rsidRPr="00237EF8">
        <w:rPr>
          <w:rFonts w:ascii="Tahoma" w:hAnsi="Tahoma" w:cs="Tahoma"/>
          <w:sz w:val="24"/>
          <w:szCs w:val="24"/>
        </w:rPr>
        <w:t xml:space="preserve"> </w:t>
      </w:r>
      <w:proofErr w:type="spellStart"/>
      <w:r w:rsidRPr="00237EF8">
        <w:rPr>
          <w:rFonts w:ascii="Tahoma" w:hAnsi="Tahoma" w:cs="Tahoma"/>
          <w:sz w:val="24"/>
          <w:szCs w:val="24"/>
        </w:rPr>
        <w:t>tandha</w:t>
      </w:r>
      <w:proofErr w:type="spellEnd"/>
      <w:r w:rsidRPr="00237EF8">
        <w:rPr>
          <w:rFonts w:ascii="Tahoma" w:hAnsi="Tahoma" w:cs="Tahoma"/>
          <w:sz w:val="24"/>
          <w:szCs w:val="24"/>
        </w:rPr>
        <w:t xml:space="preserve"> </w:t>
      </w:r>
      <w:proofErr w:type="spellStart"/>
      <w:r w:rsidRPr="00237EF8">
        <w:rPr>
          <w:rFonts w:ascii="Tahoma" w:hAnsi="Tahoma" w:cs="Tahoma"/>
          <w:sz w:val="24"/>
          <w:szCs w:val="24"/>
        </w:rPr>
        <w:t>wacan</w:t>
      </w:r>
      <w:proofErr w:type="spellEnd"/>
      <w:r w:rsidRPr="00237EF8">
        <w:rPr>
          <w:rFonts w:ascii="Tahoma" w:hAnsi="Tahoma" w:cs="Tahoma"/>
          <w:sz w:val="24"/>
          <w:szCs w:val="24"/>
        </w:rPr>
        <w:t xml:space="preserve"> </w:t>
      </w:r>
      <w:proofErr w:type="spellStart"/>
      <w:r w:rsidRPr="00237EF8">
        <w:rPr>
          <w:rFonts w:ascii="Tahoma" w:hAnsi="Tahoma" w:cs="Tahoma"/>
          <w:sz w:val="24"/>
          <w:szCs w:val="24"/>
        </w:rPr>
        <w:t>kanthi</w:t>
      </w:r>
      <w:proofErr w:type="spellEnd"/>
      <w:r w:rsidRPr="00237EF8">
        <w:rPr>
          <w:rFonts w:ascii="Tahoma" w:hAnsi="Tahoma" w:cs="Tahoma"/>
          <w:sz w:val="24"/>
          <w:szCs w:val="24"/>
        </w:rPr>
        <w:t xml:space="preserve"> </w:t>
      </w:r>
      <w:proofErr w:type="spellStart"/>
      <w:r w:rsidRPr="00237EF8">
        <w:rPr>
          <w:rFonts w:ascii="Tahoma" w:hAnsi="Tahoma" w:cs="Tahoma"/>
          <w:sz w:val="24"/>
          <w:szCs w:val="24"/>
        </w:rPr>
        <w:t>trep</w:t>
      </w:r>
      <w:proofErr w:type="spellEnd"/>
    </w:p>
    <w:p w14:paraId="4844D7BE" w14:textId="05C7103D" w:rsidR="00170DB0" w:rsidRDefault="00170DB0" w:rsidP="00170DB0">
      <w:pPr>
        <w:spacing w:after="0" w:line="276" w:lineRule="auto"/>
        <w:rPr>
          <w:rFonts w:ascii="Tahoma" w:hAnsi="Tahoma" w:cs="Tahoma"/>
          <w:sz w:val="24"/>
          <w:szCs w:val="24"/>
        </w:rPr>
      </w:pPr>
    </w:p>
    <w:p w14:paraId="40C6B2CD" w14:textId="30E2448D" w:rsidR="00170DB0" w:rsidRDefault="00170DB0" w:rsidP="00170DB0">
      <w:pPr>
        <w:pStyle w:val="ListParagraph"/>
        <w:numPr>
          <w:ilvl w:val="0"/>
          <w:numId w:val="2"/>
        </w:numPr>
        <w:spacing w:after="0" w:line="276" w:lineRule="auto"/>
        <w:rPr>
          <w:rFonts w:ascii="Tahoma" w:hAnsi="Tahoma" w:cs="Tahoma"/>
          <w:b/>
          <w:bCs/>
          <w:sz w:val="24"/>
          <w:szCs w:val="24"/>
        </w:rPr>
      </w:pPr>
      <w:proofErr w:type="spellStart"/>
      <w:r>
        <w:rPr>
          <w:rFonts w:ascii="Tahoma" w:hAnsi="Tahoma" w:cs="Tahoma"/>
          <w:b/>
          <w:bCs/>
          <w:sz w:val="24"/>
          <w:szCs w:val="24"/>
        </w:rPr>
        <w:t>Isian</w:t>
      </w:r>
      <w:proofErr w:type="spellEnd"/>
    </w:p>
    <w:p w14:paraId="58C45F0D" w14:textId="376D9E9C" w:rsidR="00170DB0" w:rsidRDefault="00170DB0" w:rsidP="00170DB0">
      <w:pPr>
        <w:pStyle w:val="ListParagraph"/>
        <w:numPr>
          <w:ilvl w:val="0"/>
          <w:numId w:val="6"/>
        </w:numPr>
        <w:spacing w:after="0" w:line="276" w:lineRule="auto"/>
        <w:rPr>
          <w:rFonts w:ascii="Tahoma" w:hAnsi="Tahoma" w:cs="Tahoma"/>
          <w:sz w:val="24"/>
          <w:szCs w:val="24"/>
        </w:rPr>
      </w:pPr>
      <w:proofErr w:type="spellStart"/>
      <w:r>
        <w:rPr>
          <w:rFonts w:ascii="Tahoma" w:hAnsi="Tahoma" w:cs="Tahoma"/>
          <w:sz w:val="24"/>
          <w:szCs w:val="24"/>
        </w:rPr>
        <w:t>Struktur</w:t>
      </w:r>
      <w:proofErr w:type="spellEnd"/>
      <w:r>
        <w:rPr>
          <w:rFonts w:ascii="Tahoma" w:hAnsi="Tahoma" w:cs="Tahoma"/>
          <w:sz w:val="24"/>
          <w:szCs w:val="24"/>
        </w:rPr>
        <w:t xml:space="preserve"> </w:t>
      </w:r>
      <w:proofErr w:type="spellStart"/>
      <w:r>
        <w:rPr>
          <w:rFonts w:ascii="Tahoma" w:hAnsi="Tahoma" w:cs="Tahoma"/>
          <w:sz w:val="24"/>
          <w:szCs w:val="24"/>
        </w:rPr>
        <w:t>teks</w:t>
      </w:r>
      <w:proofErr w:type="spellEnd"/>
      <w:r>
        <w:rPr>
          <w:rFonts w:ascii="Tahoma" w:hAnsi="Tahoma" w:cs="Tahoma"/>
          <w:sz w:val="24"/>
          <w:szCs w:val="24"/>
        </w:rPr>
        <w:t xml:space="preserve"> </w:t>
      </w:r>
      <w:proofErr w:type="spellStart"/>
      <w:r>
        <w:rPr>
          <w:rFonts w:ascii="Tahoma" w:hAnsi="Tahoma" w:cs="Tahoma"/>
          <w:sz w:val="24"/>
          <w:szCs w:val="24"/>
        </w:rPr>
        <w:t>argumentasi</w:t>
      </w:r>
      <w:proofErr w:type="spellEnd"/>
    </w:p>
    <w:p w14:paraId="036A91D4" w14:textId="47909E9E" w:rsidR="00170DB0" w:rsidRDefault="00170DB0" w:rsidP="00170DB0">
      <w:pPr>
        <w:pStyle w:val="ListParagraph"/>
        <w:spacing w:after="0" w:line="276" w:lineRule="auto"/>
        <w:jc w:val="both"/>
        <w:rPr>
          <w:rFonts w:ascii="Tahoma" w:hAnsi="Tahoma" w:cs="Tahoma"/>
          <w:sz w:val="24"/>
          <w:szCs w:val="24"/>
          <w:lang w:val="sv-SE"/>
        </w:rPr>
      </w:pPr>
      <w:r w:rsidRPr="00170DB0">
        <w:rPr>
          <w:rFonts w:ascii="Tahoma" w:hAnsi="Tahoma" w:cs="Tahoma"/>
          <w:sz w:val="24"/>
          <w:szCs w:val="24"/>
          <w:lang w:val="sv-SE"/>
        </w:rPr>
        <w:t>Pambuka</w:t>
      </w:r>
      <w:r w:rsidRPr="00170DB0">
        <w:rPr>
          <w:rFonts w:ascii="Tahoma" w:hAnsi="Tahoma" w:cs="Tahoma"/>
          <w:sz w:val="24"/>
          <w:szCs w:val="24"/>
          <w:lang w:val="sv-SE"/>
        </w:rPr>
        <w:tab/>
        <w:t>: perkara kang didadekake l</w:t>
      </w:r>
      <w:r>
        <w:rPr>
          <w:rFonts w:ascii="Tahoma" w:hAnsi="Tahoma" w:cs="Tahoma"/>
          <w:sz w:val="24"/>
          <w:szCs w:val="24"/>
          <w:lang w:val="sv-SE"/>
        </w:rPr>
        <w:t>elandhesan saka tulisan kang digawe</w:t>
      </w:r>
    </w:p>
    <w:p w14:paraId="1221FBA0" w14:textId="4A61FD02" w:rsidR="00170DB0" w:rsidRDefault="00170DB0" w:rsidP="00170DB0">
      <w:pPr>
        <w:pStyle w:val="ListParagraph"/>
        <w:spacing w:after="0" w:line="276" w:lineRule="auto"/>
        <w:jc w:val="both"/>
        <w:rPr>
          <w:rFonts w:ascii="Tahoma" w:hAnsi="Tahoma" w:cs="Tahoma"/>
          <w:sz w:val="24"/>
          <w:szCs w:val="24"/>
          <w:lang w:val="sv-SE"/>
        </w:rPr>
      </w:pPr>
      <w:r>
        <w:rPr>
          <w:rFonts w:ascii="Tahoma" w:hAnsi="Tahoma" w:cs="Tahoma"/>
          <w:sz w:val="24"/>
          <w:szCs w:val="24"/>
          <w:lang w:val="sv-SE"/>
        </w:rPr>
        <w:t>Isi</w:t>
      </w:r>
      <w:r>
        <w:rPr>
          <w:rFonts w:ascii="Tahoma" w:hAnsi="Tahoma" w:cs="Tahoma"/>
          <w:sz w:val="24"/>
          <w:szCs w:val="24"/>
          <w:lang w:val="sv-SE"/>
        </w:rPr>
        <w:tab/>
      </w:r>
      <w:r>
        <w:rPr>
          <w:rFonts w:ascii="Tahoma" w:hAnsi="Tahoma" w:cs="Tahoma"/>
          <w:sz w:val="24"/>
          <w:szCs w:val="24"/>
          <w:lang w:val="sv-SE"/>
        </w:rPr>
        <w:tab/>
        <w:t>: arupa fakta utawa kasunyatan kang dijlentrehake kanthi data  kanggo nguwatake panemune panulis kanthi cetha.</w:t>
      </w:r>
    </w:p>
    <w:p w14:paraId="2C340C0C" w14:textId="1FCE1647" w:rsidR="00170DB0" w:rsidRDefault="00170DB0" w:rsidP="00170DB0">
      <w:pPr>
        <w:pStyle w:val="ListParagraph"/>
        <w:spacing w:after="0" w:line="276" w:lineRule="auto"/>
        <w:jc w:val="both"/>
        <w:rPr>
          <w:rFonts w:ascii="Tahoma" w:hAnsi="Tahoma" w:cs="Tahoma"/>
          <w:sz w:val="24"/>
          <w:szCs w:val="24"/>
          <w:lang w:val="sv-SE"/>
        </w:rPr>
      </w:pPr>
      <w:r>
        <w:rPr>
          <w:rFonts w:ascii="Tahoma" w:hAnsi="Tahoma" w:cs="Tahoma"/>
          <w:sz w:val="24"/>
          <w:szCs w:val="24"/>
          <w:lang w:val="sv-SE"/>
        </w:rPr>
        <w:t>Dudutan</w:t>
      </w:r>
      <w:r>
        <w:rPr>
          <w:rFonts w:ascii="Tahoma" w:hAnsi="Tahoma" w:cs="Tahoma"/>
          <w:sz w:val="24"/>
          <w:szCs w:val="24"/>
          <w:lang w:val="sv-SE"/>
        </w:rPr>
        <w:tab/>
        <w:t>: ringkesan saka panulis</w:t>
      </w:r>
    </w:p>
    <w:p w14:paraId="4039735A" w14:textId="4B15C2C7" w:rsidR="00170DB0" w:rsidRDefault="000263F6" w:rsidP="00170DB0">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t>Teks argumentasi digunakake kanggo ngeyakinake pamaca supaya duwe panemu kaya apa kang ditulis dening panulis. Dene teks eksposisi njlentrehake sawijining bab miturut kasunyatan supaya nambahi kawruhe pamaca.</w:t>
      </w:r>
    </w:p>
    <w:p w14:paraId="1CDE1C18" w14:textId="30C007D0" w:rsidR="000263F6" w:rsidRDefault="00EE3CF4" w:rsidP="00170DB0">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t>Ukara fakta yaiku ukara kang ditulis miturut kasunyatan. Tuladha: Grebeg Sekaten 2022 dianakake ing wulan September—Oktober 2022</w:t>
      </w:r>
    </w:p>
    <w:p w14:paraId="51F88397" w14:textId="3F5590EB" w:rsidR="00EE3CF4" w:rsidRDefault="00EE3CF4" w:rsidP="00EE3CF4">
      <w:pPr>
        <w:pStyle w:val="ListParagraph"/>
        <w:spacing w:after="0" w:line="276" w:lineRule="auto"/>
        <w:jc w:val="both"/>
        <w:rPr>
          <w:rFonts w:ascii="Tahoma" w:hAnsi="Tahoma" w:cs="Tahoma"/>
          <w:sz w:val="24"/>
          <w:szCs w:val="24"/>
          <w:lang w:val="sv-SE"/>
        </w:rPr>
      </w:pPr>
      <w:r>
        <w:rPr>
          <w:rFonts w:ascii="Tahoma" w:hAnsi="Tahoma" w:cs="Tahoma"/>
          <w:sz w:val="24"/>
          <w:szCs w:val="24"/>
          <w:lang w:val="sv-SE"/>
        </w:rPr>
        <w:t xml:space="preserve">Ukara opini yaiku ukara kang ditulis miturut panemune panulis. Tuladha: </w:t>
      </w:r>
      <w:r w:rsidR="00F63D6D">
        <w:rPr>
          <w:rFonts w:ascii="Tahoma" w:hAnsi="Tahoma" w:cs="Tahoma"/>
          <w:sz w:val="24"/>
          <w:szCs w:val="24"/>
          <w:lang w:val="sv-SE"/>
        </w:rPr>
        <w:t>Grebeg Sekaten bisa nuwuhake rasa tresna marang kabudayan.</w:t>
      </w:r>
    </w:p>
    <w:p w14:paraId="50A55E36" w14:textId="77341EF6" w:rsidR="00F63D6D" w:rsidRDefault="00F63D6D" w:rsidP="00F63D6D">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t>(Siswa membuat teks deskripsi)</w:t>
      </w:r>
    </w:p>
    <w:p w14:paraId="2594C9A4" w14:textId="054AE02C" w:rsidR="00F63D6D" w:rsidRDefault="00F63D6D" w:rsidP="00F63D6D">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t>Kang kudu digatekake nalika maca geguritan yaiku:</w:t>
      </w:r>
    </w:p>
    <w:p w14:paraId="2486B487" w14:textId="7E48CAA6" w:rsidR="00F63D6D" w:rsidRDefault="00735C58" w:rsidP="00735C58">
      <w:pPr>
        <w:pStyle w:val="ListParagraph"/>
        <w:numPr>
          <w:ilvl w:val="0"/>
          <w:numId w:val="7"/>
        </w:numPr>
        <w:spacing w:after="0" w:line="276" w:lineRule="auto"/>
        <w:jc w:val="both"/>
        <w:rPr>
          <w:rFonts w:ascii="Tahoma" w:hAnsi="Tahoma" w:cs="Tahoma"/>
          <w:sz w:val="24"/>
          <w:szCs w:val="24"/>
          <w:lang w:val="sv-SE"/>
        </w:rPr>
      </w:pPr>
      <w:r>
        <w:rPr>
          <w:rFonts w:ascii="Tahoma" w:hAnsi="Tahoma" w:cs="Tahoma"/>
          <w:sz w:val="24"/>
          <w:szCs w:val="24"/>
          <w:lang w:val="sv-SE"/>
        </w:rPr>
        <w:t>Wicara, gegayutan karo pocapan lan vokal</w:t>
      </w:r>
    </w:p>
    <w:p w14:paraId="49934461" w14:textId="543B170B" w:rsidR="00735C58" w:rsidRDefault="00735C58" w:rsidP="00735C58">
      <w:pPr>
        <w:pStyle w:val="ListParagraph"/>
        <w:numPr>
          <w:ilvl w:val="0"/>
          <w:numId w:val="7"/>
        </w:numPr>
        <w:spacing w:after="0" w:line="276" w:lineRule="auto"/>
        <w:jc w:val="both"/>
        <w:rPr>
          <w:rFonts w:ascii="Tahoma" w:hAnsi="Tahoma" w:cs="Tahoma"/>
          <w:sz w:val="24"/>
          <w:szCs w:val="24"/>
          <w:lang w:val="sv-SE"/>
        </w:rPr>
      </w:pPr>
      <w:r>
        <w:rPr>
          <w:rFonts w:ascii="Tahoma" w:hAnsi="Tahoma" w:cs="Tahoma"/>
          <w:sz w:val="24"/>
          <w:szCs w:val="24"/>
          <w:lang w:val="sv-SE"/>
        </w:rPr>
        <w:t>Wiraga, gegayutan karo obahing awak nalika maca geguritan</w:t>
      </w:r>
    </w:p>
    <w:p w14:paraId="79EFE40C" w14:textId="21DBA220" w:rsidR="00735C58" w:rsidRDefault="00735C58" w:rsidP="00735C58">
      <w:pPr>
        <w:pStyle w:val="ListParagraph"/>
        <w:numPr>
          <w:ilvl w:val="0"/>
          <w:numId w:val="7"/>
        </w:numPr>
        <w:spacing w:after="0" w:line="276" w:lineRule="auto"/>
        <w:jc w:val="both"/>
        <w:rPr>
          <w:rFonts w:ascii="Tahoma" w:hAnsi="Tahoma" w:cs="Tahoma"/>
          <w:sz w:val="24"/>
          <w:szCs w:val="24"/>
          <w:lang w:val="sv-SE"/>
        </w:rPr>
      </w:pPr>
      <w:r>
        <w:rPr>
          <w:rFonts w:ascii="Tahoma" w:hAnsi="Tahoma" w:cs="Tahoma"/>
          <w:sz w:val="24"/>
          <w:szCs w:val="24"/>
          <w:lang w:val="sv-SE"/>
        </w:rPr>
        <w:t>Wirama, gegayutan karo alon, banter, cetha utawa samare pamacane geguritan</w:t>
      </w:r>
    </w:p>
    <w:p w14:paraId="01E7767A" w14:textId="3B6964B9" w:rsidR="00735C58" w:rsidRDefault="00735C58" w:rsidP="00735C58">
      <w:pPr>
        <w:pStyle w:val="ListParagraph"/>
        <w:numPr>
          <w:ilvl w:val="0"/>
          <w:numId w:val="7"/>
        </w:numPr>
        <w:spacing w:after="0" w:line="276" w:lineRule="auto"/>
        <w:jc w:val="both"/>
        <w:rPr>
          <w:rFonts w:ascii="Tahoma" w:hAnsi="Tahoma" w:cs="Tahoma"/>
          <w:sz w:val="24"/>
          <w:szCs w:val="24"/>
          <w:lang w:val="sv-SE"/>
        </w:rPr>
      </w:pPr>
      <w:r>
        <w:rPr>
          <w:rFonts w:ascii="Tahoma" w:hAnsi="Tahoma" w:cs="Tahoma"/>
          <w:sz w:val="24"/>
          <w:szCs w:val="24"/>
          <w:lang w:val="sv-SE"/>
        </w:rPr>
        <w:t>Wirasa, gegayutan karo rasa anggone maca geguritan</w:t>
      </w:r>
    </w:p>
    <w:p w14:paraId="5549D955" w14:textId="5B35AAA4" w:rsidR="00735C58" w:rsidRDefault="00C0626F" w:rsidP="00735C58">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t>Geguritan gagrag lawas kaiket paugeran kayadene guru lagu, guru gatra, lan guru wilangan, uga nggatekake purwakanthi. Dene geguritan gagrak anyar ora kaiket karo paugeran kang gumathok lan luwih nengenake pamilihing tembung kang endah lan menthes.</w:t>
      </w:r>
    </w:p>
    <w:p w14:paraId="34E038DC" w14:textId="07AE1DAF" w:rsidR="00C0626F" w:rsidRDefault="00C0626F" w:rsidP="00735C58">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t>Kabeh manungsa duwe pribadi dhewe-dhewe, ora ana sing padha, ananging kabeh manungsa bisa dadi utama nalika bisa meper nepsu lan ngugemi tulusing budi.</w:t>
      </w:r>
    </w:p>
    <w:p w14:paraId="3DB5662A" w14:textId="07A94F96" w:rsidR="00C0626F" w:rsidRDefault="00C0626F" w:rsidP="00735C58">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lastRenderedPageBreak/>
        <w:t xml:space="preserve">Ngelmu sejati iku bisa ngrembaka miturut pribadine dhewe-dhewe kanthi </w:t>
      </w:r>
      <w:r w:rsidR="00F64619">
        <w:rPr>
          <w:rFonts w:ascii="Tahoma" w:hAnsi="Tahoma" w:cs="Tahoma"/>
          <w:sz w:val="24"/>
          <w:szCs w:val="24"/>
          <w:lang w:val="sv-SE"/>
        </w:rPr>
        <w:t>panyengkuyunge Gusti.</w:t>
      </w:r>
    </w:p>
    <w:p w14:paraId="055EE10C" w14:textId="02F91E55" w:rsidR="00F64619" w:rsidRDefault="00F64619" w:rsidP="00735C58">
      <w:pPr>
        <w:pStyle w:val="ListParagraph"/>
        <w:numPr>
          <w:ilvl w:val="0"/>
          <w:numId w:val="6"/>
        </w:numPr>
        <w:spacing w:after="0" w:line="276" w:lineRule="auto"/>
        <w:jc w:val="both"/>
        <w:rPr>
          <w:rFonts w:ascii="Tahoma" w:hAnsi="Tahoma" w:cs="Tahoma"/>
          <w:sz w:val="24"/>
          <w:szCs w:val="24"/>
          <w:lang w:val="sv-SE"/>
        </w:rPr>
      </w:pPr>
      <w:r>
        <w:rPr>
          <w:rFonts w:ascii="Tahoma" w:hAnsi="Tahoma" w:cs="Tahoma"/>
          <w:sz w:val="24"/>
          <w:szCs w:val="24"/>
          <w:lang w:val="sv-SE"/>
        </w:rPr>
        <w:t>Pakaryan/penggawean.</w:t>
      </w:r>
    </w:p>
    <w:p w14:paraId="2A0D4DF7" w14:textId="01ECBD6C" w:rsidR="00F64619" w:rsidRDefault="00F64619" w:rsidP="00735C58">
      <w:pPr>
        <w:pStyle w:val="ListParagraph"/>
        <w:numPr>
          <w:ilvl w:val="0"/>
          <w:numId w:val="6"/>
        </w:numPr>
        <w:spacing w:after="0" w:line="276" w:lineRule="auto"/>
        <w:jc w:val="both"/>
        <w:rPr>
          <w:rFonts w:ascii="Tahoma" w:hAnsi="Tahoma" w:cs="Tahoma"/>
          <w:sz w:val="24"/>
          <w:szCs w:val="24"/>
          <w:lang w:val="sv-SE"/>
        </w:rPr>
      </w:pPr>
      <w:r w:rsidRPr="00F64619">
        <w:rPr>
          <w:rFonts w:ascii="Tahoma" w:hAnsi="Tahoma" w:cs="Tahoma"/>
          <w:sz w:val="24"/>
          <w:szCs w:val="24"/>
          <w:lang w:val="sv-SE"/>
        </w:rPr>
        <w:t xml:space="preserve">Wosing pawarta kasebut yaiku prospek pakaryan saka </w:t>
      </w:r>
      <w:r>
        <w:rPr>
          <w:rFonts w:ascii="Tahoma" w:hAnsi="Tahoma" w:cs="Tahoma"/>
          <w:sz w:val="24"/>
          <w:szCs w:val="24"/>
          <w:lang w:val="sv-SE"/>
        </w:rPr>
        <w:t>jurusan animasi kang bakal dibutuhake ing industri kreatif.</w:t>
      </w:r>
    </w:p>
    <w:p w14:paraId="722B9872" w14:textId="067324CD" w:rsidR="00F64619" w:rsidRDefault="00F64619" w:rsidP="00F64619">
      <w:pPr>
        <w:spacing w:after="0" w:line="276" w:lineRule="auto"/>
        <w:ind w:left="360"/>
        <w:jc w:val="both"/>
        <w:rPr>
          <w:rFonts w:ascii="Tahoma" w:hAnsi="Tahoma" w:cs="Tahoma"/>
          <w:sz w:val="24"/>
          <w:szCs w:val="24"/>
          <w:lang w:val="sv-SE"/>
        </w:rPr>
      </w:pPr>
    </w:p>
    <w:p w14:paraId="0A578B57" w14:textId="33706FDF" w:rsidR="00F64619" w:rsidRDefault="00F64619" w:rsidP="00F64619">
      <w:pPr>
        <w:spacing w:after="0" w:line="276" w:lineRule="auto"/>
        <w:ind w:left="360"/>
        <w:jc w:val="both"/>
        <w:rPr>
          <w:rFonts w:ascii="Tahoma" w:hAnsi="Tahoma" w:cs="Tahoma"/>
          <w:b/>
          <w:bCs/>
          <w:sz w:val="24"/>
          <w:szCs w:val="24"/>
          <w:lang w:val="sv-SE"/>
        </w:rPr>
      </w:pPr>
      <w:r>
        <w:rPr>
          <w:rFonts w:ascii="Tahoma" w:hAnsi="Tahoma" w:cs="Tahoma"/>
          <w:b/>
          <w:bCs/>
          <w:sz w:val="24"/>
          <w:szCs w:val="24"/>
          <w:lang w:val="sv-SE"/>
        </w:rPr>
        <w:t>SOAL TIPE AKM</w:t>
      </w:r>
    </w:p>
    <w:p w14:paraId="7B808FFB" w14:textId="08FF5C77" w:rsidR="00F64619" w:rsidRDefault="00F64619" w:rsidP="00F64619">
      <w:pPr>
        <w:spacing w:after="0" w:line="276" w:lineRule="auto"/>
        <w:ind w:left="360"/>
        <w:jc w:val="both"/>
        <w:rPr>
          <w:rFonts w:ascii="Tahoma" w:hAnsi="Tahoma" w:cs="Tahoma"/>
          <w:b/>
          <w:bCs/>
          <w:sz w:val="24"/>
          <w:szCs w:val="24"/>
          <w:lang w:val="sv-SE"/>
        </w:rPr>
      </w:pPr>
      <w:r>
        <w:rPr>
          <w:rFonts w:ascii="Tahoma" w:hAnsi="Tahoma" w:cs="Tahoma"/>
          <w:b/>
          <w:bCs/>
          <w:sz w:val="24"/>
          <w:szCs w:val="24"/>
          <w:lang w:val="sv-SE"/>
        </w:rPr>
        <w:t>Stimulus 1</w:t>
      </w:r>
    </w:p>
    <w:p w14:paraId="478AE592" w14:textId="2B5AF106" w:rsidR="00F64619" w:rsidRDefault="00F64619" w:rsidP="00F64619">
      <w:pPr>
        <w:spacing w:after="0" w:line="276" w:lineRule="auto"/>
        <w:ind w:left="360"/>
        <w:jc w:val="both"/>
        <w:rPr>
          <w:rFonts w:ascii="Tahoma" w:hAnsi="Tahoma" w:cs="Tahoma"/>
          <w:b/>
          <w:bCs/>
          <w:sz w:val="24"/>
          <w:szCs w:val="24"/>
          <w:lang w:val="sv-SE"/>
        </w:rPr>
      </w:pPr>
      <w:r>
        <w:rPr>
          <w:rFonts w:ascii="Tahoma" w:hAnsi="Tahoma" w:cs="Tahoma"/>
          <w:b/>
          <w:bCs/>
          <w:sz w:val="24"/>
          <w:szCs w:val="24"/>
          <w:lang w:val="sv-SE"/>
        </w:rPr>
        <w:t>Soal 1</w:t>
      </w:r>
    </w:p>
    <w:tbl>
      <w:tblPr>
        <w:tblStyle w:val="TableGrid"/>
        <w:tblW w:w="9490" w:type="dxa"/>
        <w:tblInd w:w="279" w:type="dxa"/>
        <w:tblLook w:val="04A0" w:firstRow="1" w:lastRow="0" w:firstColumn="1" w:lastColumn="0" w:noHBand="0" w:noVBand="1"/>
      </w:tblPr>
      <w:tblGrid>
        <w:gridCol w:w="7508"/>
        <w:gridCol w:w="990"/>
        <w:gridCol w:w="992"/>
      </w:tblGrid>
      <w:tr w:rsidR="009C0505" w14:paraId="09CF4603" w14:textId="77777777" w:rsidTr="00EE2C62">
        <w:tc>
          <w:tcPr>
            <w:tcW w:w="7508" w:type="dxa"/>
          </w:tcPr>
          <w:p w14:paraId="13B7267D" w14:textId="77777777" w:rsidR="009C0505" w:rsidRPr="009F5CD8" w:rsidRDefault="009C0505" w:rsidP="00EE2C62">
            <w:pPr>
              <w:jc w:val="center"/>
              <w:rPr>
                <w:rFonts w:ascii="Tahoma" w:hAnsi="Tahoma" w:cs="Tahoma"/>
                <w:b/>
                <w:bCs/>
                <w:sz w:val="24"/>
                <w:szCs w:val="24"/>
              </w:rPr>
            </w:pPr>
            <w:proofErr w:type="spellStart"/>
            <w:r w:rsidRPr="009F5CD8">
              <w:rPr>
                <w:rFonts w:ascii="Tahoma" w:hAnsi="Tahoma" w:cs="Tahoma"/>
                <w:b/>
                <w:bCs/>
                <w:sz w:val="24"/>
                <w:szCs w:val="24"/>
              </w:rPr>
              <w:t>Pernyataan</w:t>
            </w:r>
            <w:proofErr w:type="spellEnd"/>
          </w:p>
        </w:tc>
        <w:tc>
          <w:tcPr>
            <w:tcW w:w="990" w:type="dxa"/>
          </w:tcPr>
          <w:p w14:paraId="744C4546" w14:textId="77777777" w:rsidR="009C0505" w:rsidRPr="009F5CD8" w:rsidRDefault="009C0505" w:rsidP="00EE2C62">
            <w:pPr>
              <w:jc w:val="center"/>
              <w:rPr>
                <w:rFonts w:ascii="Tahoma" w:hAnsi="Tahoma" w:cs="Tahoma"/>
                <w:b/>
                <w:bCs/>
                <w:sz w:val="24"/>
                <w:szCs w:val="24"/>
              </w:rPr>
            </w:pPr>
            <w:r w:rsidRPr="009F5CD8">
              <w:rPr>
                <w:rFonts w:ascii="Tahoma" w:hAnsi="Tahoma" w:cs="Tahoma"/>
                <w:b/>
                <w:bCs/>
                <w:sz w:val="24"/>
                <w:szCs w:val="24"/>
              </w:rPr>
              <w:t>Bener</w:t>
            </w:r>
          </w:p>
        </w:tc>
        <w:tc>
          <w:tcPr>
            <w:tcW w:w="992" w:type="dxa"/>
          </w:tcPr>
          <w:p w14:paraId="2D0A93A7" w14:textId="77777777" w:rsidR="009C0505" w:rsidRPr="009F5CD8" w:rsidRDefault="009C0505" w:rsidP="00EE2C62">
            <w:pPr>
              <w:jc w:val="center"/>
              <w:rPr>
                <w:rFonts w:ascii="Tahoma" w:hAnsi="Tahoma" w:cs="Tahoma"/>
                <w:b/>
                <w:bCs/>
                <w:sz w:val="24"/>
                <w:szCs w:val="24"/>
              </w:rPr>
            </w:pPr>
            <w:r w:rsidRPr="009F5CD8">
              <w:rPr>
                <w:rFonts w:ascii="Tahoma" w:hAnsi="Tahoma" w:cs="Tahoma"/>
                <w:b/>
                <w:bCs/>
                <w:sz w:val="24"/>
                <w:szCs w:val="24"/>
              </w:rPr>
              <w:t>Salah</w:t>
            </w:r>
          </w:p>
        </w:tc>
      </w:tr>
      <w:tr w:rsidR="009C0505" w:rsidRPr="00F75250" w14:paraId="65050A52" w14:textId="77777777" w:rsidTr="00EE2C62">
        <w:tc>
          <w:tcPr>
            <w:tcW w:w="7508" w:type="dxa"/>
          </w:tcPr>
          <w:p w14:paraId="6FBD9A7B" w14:textId="4B9A407A" w:rsidR="009C0505" w:rsidRPr="00F75250" w:rsidRDefault="009C0505" w:rsidP="00EE2C62">
            <w:pPr>
              <w:spacing w:line="276" w:lineRule="auto"/>
              <w:jc w:val="both"/>
              <w:rPr>
                <w:rFonts w:ascii="Tahoma" w:hAnsi="Tahoma" w:cs="Tahoma"/>
                <w:color w:val="000000"/>
                <w:sz w:val="24"/>
                <w:szCs w:val="24"/>
                <w:lang w:val="sv-SE"/>
              </w:rPr>
            </w:pPr>
            <w:r w:rsidRPr="00F75250">
              <w:rPr>
                <w:rFonts w:ascii="Tahoma" w:hAnsi="Tahoma" w:cs="Tahoma"/>
                <w:color w:val="000000"/>
                <w:sz w:val="24"/>
                <w:szCs w:val="24"/>
                <w:lang w:val="sv-SE"/>
              </w:rPr>
              <w:t>Kahanan kang gersang lan lemah padha bengkah</w:t>
            </w:r>
            <w:r>
              <w:rPr>
                <w:rFonts w:ascii="Tahoma" w:hAnsi="Tahoma" w:cs="Tahoma"/>
                <w:color w:val="000000"/>
                <w:sz w:val="24"/>
                <w:szCs w:val="24"/>
                <w:lang w:val="sv-SE"/>
              </w:rPr>
              <w:t>.</w:t>
            </w:r>
          </w:p>
        </w:tc>
        <w:tc>
          <w:tcPr>
            <w:tcW w:w="990" w:type="dxa"/>
          </w:tcPr>
          <w:p w14:paraId="57DC6621" w14:textId="77A863CE" w:rsidR="009C0505" w:rsidRPr="00F75250" w:rsidRDefault="009C0505" w:rsidP="009C0505">
            <w:pPr>
              <w:jc w:val="center"/>
              <w:rPr>
                <w:lang w:val="sv-SE"/>
              </w:rPr>
            </w:pPr>
            <w:r>
              <w:rPr>
                <w:rFonts w:cstheme="minorHAnsi"/>
                <w:lang w:val="sv-SE"/>
              </w:rPr>
              <w:t>√</w:t>
            </w:r>
          </w:p>
        </w:tc>
        <w:tc>
          <w:tcPr>
            <w:tcW w:w="992" w:type="dxa"/>
          </w:tcPr>
          <w:p w14:paraId="3D46ED29" w14:textId="77777777" w:rsidR="009C0505" w:rsidRPr="00F75250" w:rsidRDefault="009C0505" w:rsidP="009C0505">
            <w:pPr>
              <w:jc w:val="center"/>
              <w:rPr>
                <w:lang w:val="sv-SE"/>
              </w:rPr>
            </w:pPr>
          </w:p>
        </w:tc>
      </w:tr>
      <w:tr w:rsidR="009C0505" w:rsidRPr="00F75250" w14:paraId="7912BC21" w14:textId="77777777" w:rsidTr="00EE2C62">
        <w:tc>
          <w:tcPr>
            <w:tcW w:w="7508" w:type="dxa"/>
          </w:tcPr>
          <w:p w14:paraId="0D69D01F" w14:textId="77777777" w:rsidR="009C0505" w:rsidRPr="00F75250" w:rsidRDefault="009C0505" w:rsidP="00EE2C62">
            <w:pPr>
              <w:spacing w:line="276" w:lineRule="auto"/>
              <w:jc w:val="both"/>
              <w:rPr>
                <w:rFonts w:ascii="Tahoma" w:hAnsi="Tahoma" w:cs="Tahoma"/>
                <w:color w:val="000000"/>
                <w:sz w:val="24"/>
                <w:szCs w:val="24"/>
                <w:lang w:val="sv-SE"/>
              </w:rPr>
            </w:pPr>
            <w:r w:rsidRPr="00F75250">
              <w:rPr>
                <w:rFonts w:ascii="Tahoma" w:hAnsi="Tahoma" w:cs="Tahoma"/>
                <w:color w:val="000000"/>
                <w:sz w:val="24"/>
                <w:szCs w:val="24"/>
                <w:lang w:val="sv-SE"/>
              </w:rPr>
              <w:t xml:space="preserve">Kahanan alam jaman saiki wis owah nut ing jaman kelakone. </w:t>
            </w:r>
          </w:p>
        </w:tc>
        <w:tc>
          <w:tcPr>
            <w:tcW w:w="990" w:type="dxa"/>
          </w:tcPr>
          <w:p w14:paraId="2F61F10E" w14:textId="1D25FDAA" w:rsidR="009C0505" w:rsidRPr="00F75250" w:rsidRDefault="009C0505" w:rsidP="009C0505">
            <w:pPr>
              <w:jc w:val="center"/>
              <w:rPr>
                <w:lang w:val="sv-SE"/>
              </w:rPr>
            </w:pPr>
            <w:r>
              <w:rPr>
                <w:rFonts w:cstheme="minorHAnsi"/>
                <w:lang w:val="sv-SE"/>
              </w:rPr>
              <w:t>√</w:t>
            </w:r>
          </w:p>
        </w:tc>
        <w:tc>
          <w:tcPr>
            <w:tcW w:w="992" w:type="dxa"/>
          </w:tcPr>
          <w:p w14:paraId="5B697DFA" w14:textId="77777777" w:rsidR="009C0505" w:rsidRPr="00F75250" w:rsidRDefault="009C0505" w:rsidP="009C0505">
            <w:pPr>
              <w:jc w:val="center"/>
              <w:rPr>
                <w:lang w:val="sv-SE"/>
              </w:rPr>
            </w:pPr>
          </w:p>
        </w:tc>
      </w:tr>
      <w:tr w:rsidR="009C0505" w:rsidRPr="00F75250" w14:paraId="2BF30DBD" w14:textId="77777777" w:rsidTr="00EE2C62">
        <w:tc>
          <w:tcPr>
            <w:tcW w:w="7508" w:type="dxa"/>
          </w:tcPr>
          <w:p w14:paraId="5EC835CC" w14:textId="77777777" w:rsidR="009C0505" w:rsidRPr="00F75250" w:rsidRDefault="009C0505" w:rsidP="00EE2C62">
            <w:pPr>
              <w:spacing w:line="276" w:lineRule="auto"/>
              <w:jc w:val="both"/>
              <w:rPr>
                <w:rFonts w:ascii="Tahoma" w:hAnsi="Tahoma" w:cs="Tahoma"/>
                <w:color w:val="000000"/>
                <w:sz w:val="24"/>
                <w:szCs w:val="24"/>
                <w:lang w:val="sv-SE"/>
              </w:rPr>
            </w:pPr>
            <w:r w:rsidRPr="00F75250">
              <w:rPr>
                <w:rFonts w:ascii="Tahoma" w:hAnsi="Tahoma" w:cs="Tahoma"/>
                <w:color w:val="000000"/>
                <w:sz w:val="24"/>
                <w:szCs w:val="24"/>
                <w:lang w:val="sv-SE"/>
              </w:rPr>
              <w:t>Panulis ngrasa mbrebes mili lan netes eluh amarga kabeh wis sansaya maju.</w:t>
            </w:r>
          </w:p>
        </w:tc>
        <w:tc>
          <w:tcPr>
            <w:tcW w:w="990" w:type="dxa"/>
          </w:tcPr>
          <w:p w14:paraId="41C4BE08" w14:textId="77777777" w:rsidR="009C0505" w:rsidRPr="00F75250" w:rsidRDefault="009C0505" w:rsidP="009C0505">
            <w:pPr>
              <w:jc w:val="center"/>
              <w:rPr>
                <w:lang w:val="sv-SE"/>
              </w:rPr>
            </w:pPr>
          </w:p>
        </w:tc>
        <w:tc>
          <w:tcPr>
            <w:tcW w:w="992" w:type="dxa"/>
          </w:tcPr>
          <w:p w14:paraId="33BB1A77" w14:textId="558112DC" w:rsidR="009C0505" w:rsidRPr="00F75250" w:rsidRDefault="009C0505" w:rsidP="009C0505">
            <w:pPr>
              <w:jc w:val="center"/>
              <w:rPr>
                <w:lang w:val="sv-SE"/>
              </w:rPr>
            </w:pPr>
            <w:r>
              <w:rPr>
                <w:rFonts w:cstheme="minorHAnsi"/>
                <w:lang w:val="sv-SE"/>
              </w:rPr>
              <w:t>√</w:t>
            </w:r>
          </w:p>
        </w:tc>
      </w:tr>
      <w:tr w:rsidR="009C0505" w:rsidRPr="00F75250" w14:paraId="01477F32" w14:textId="77777777" w:rsidTr="00EE2C62">
        <w:tc>
          <w:tcPr>
            <w:tcW w:w="7508" w:type="dxa"/>
          </w:tcPr>
          <w:p w14:paraId="2662E294" w14:textId="77777777" w:rsidR="009C0505" w:rsidRPr="00F75250" w:rsidRDefault="009C0505" w:rsidP="00EE2C62">
            <w:pPr>
              <w:spacing w:line="276" w:lineRule="auto"/>
              <w:jc w:val="both"/>
              <w:rPr>
                <w:rFonts w:ascii="Tahoma" w:hAnsi="Tahoma" w:cs="Tahoma"/>
                <w:color w:val="000000"/>
                <w:sz w:val="24"/>
                <w:szCs w:val="24"/>
                <w:lang w:val="sv-SE"/>
              </w:rPr>
            </w:pPr>
            <w:r w:rsidRPr="00F75250">
              <w:rPr>
                <w:rFonts w:ascii="Tahoma" w:hAnsi="Tahoma" w:cs="Tahoma"/>
                <w:color w:val="000000"/>
                <w:sz w:val="24"/>
                <w:szCs w:val="24"/>
                <w:lang w:val="sv-SE"/>
              </w:rPr>
              <w:t>Panulis nyawang kahanan kang tansah ngrembaka lan apik.</w:t>
            </w:r>
          </w:p>
        </w:tc>
        <w:tc>
          <w:tcPr>
            <w:tcW w:w="990" w:type="dxa"/>
          </w:tcPr>
          <w:p w14:paraId="3A9B1637" w14:textId="77777777" w:rsidR="009C0505" w:rsidRPr="00F75250" w:rsidRDefault="009C0505" w:rsidP="009C0505">
            <w:pPr>
              <w:jc w:val="center"/>
              <w:rPr>
                <w:lang w:val="sv-SE"/>
              </w:rPr>
            </w:pPr>
          </w:p>
        </w:tc>
        <w:tc>
          <w:tcPr>
            <w:tcW w:w="992" w:type="dxa"/>
          </w:tcPr>
          <w:p w14:paraId="6AB01CA3" w14:textId="53BD734A" w:rsidR="009C0505" w:rsidRPr="00F75250" w:rsidRDefault="009C0505" w:rsidP="009C0505">
            <w:pPr>
              <w:jc w:val="center"/>
              <w:rPr>
                <w:lang w:val="sv-SE"/>
              </w:rPr>
            </w:pPr>
            <w:r>
              <w:rPr>
                <w:rFonts w:cstheme="minorHAnsi"/>
                <w:lang w:val="sv-SE"/>
              </w:rPr>
              <w:t>√</w:t>
            </w:r>
          </w:p>
        </w:tc>
      </w:tr>
      <w:tr w:rsidR="009C0505" w:rsidRPr="00F75250" w14:paraId="57356517" w14:textId="77777777" w:rsidTr="00EE2C62">
        <w:tc>
          <w:tcPr>
            <w:tcW w:w="7508" w:type="dxa"/>
          </w:tcPr>
          <w:p w14:paraId="2EE75CCF" w14:textId="77777777" w:rsidR="009C0505" w:rsidRPr="00F75250" w:rsidRDefault="009C0505" w:rsidP="00EE2C62">
            <w:pPr>
              <w:spacing w:line="276" w:lineRule="auto"/>
              <w:jc w:val="both"/>
              <w:rPr>
                <w:rFonts w:ascii="Tahoma" w:hAnsi="Tahoma" w:cs="Tahoma"/>
                <w:color w:val="000000"/>
                <w:sz w:val="24"/>
                <w:szCs w:val="24"/>
                <w:lang w:val="sv-SE"/>
              </w:rPr>
            </w:pPr>
            <w:r w:rsidRPr="00F75250">
              <w:rPr>
                <w:rFonts w:ascii="Tahoma" w:hAnsi="Tahoma" w:cs="Tahoma"/>
                <w:color w:val="000000"/>
                <w:sz w:val="24"/>
                <w:szCs w:val="24"/>
                <w:lang w:val="sv-SE"/>
              </w:rPr>
              <w:t>Lemah saiki wis padha dadi kapling-kapling omah.</w:t>
            </w:r>
          </w:p>
        </w:tc>
        <w:tc>
          <w:tcPr>
            <w:tcW w:w="990" w:type="dxa"/>
          </w:tcPr>
          <w:p w14:paraId="7CE03B27" w14:textId="25FCB0E8" w:rsidR="009C0505" w:rsidRPr="00F75250" w:rsidRDefault="009C0505" w:rsidP="009C0505">
            <w:pPr>
              <w:spacing w:line="276" w:lineRule="auto"/>
              <w:jc w:val="center"/>
              <w:rPr>
                <w:rFonts w:ascii="Tahoma" w:hAnsi="Tahoma" w:cs="Tahoma"/>
                <w:color w:val="000000"/>
                <w:sz w:val="24"/>
                <w:szCs w:val="24"/>
                <w:lang w:val="sv-SE"/>
              </w:rPr>
            </w:pPr>
            <w:r>
              <w:rPr>
                <w:rFonts w:cstheme="minorHAnsi"/>
                <w:lang w:val="sv-SE"/>
              </w:rPr>
              <w:t>√</w:t>
            </w:r>
          </w:p>
        </w:tc>
        <w:tc>
          <w:tcPr>
            <w:tcW w:w="992" w:type="dxa"/>
          </w:tcPr>
          <w:p w14:paraId="414A3739" w14:textId="77777777" w:rsidR="009C0505" w:rsidRPr="00F75250" w:rsidRDefault="009C0505" w:rsidP="009C0505">
            <w:pPr>
              <w:jc w:val="center"/>
              <w:rPr>
                <w:lang w:val="sv-SE"/>
              </w:rPr>
            </w:pPr>
          </w:p>
        </w:tc>
      </w:tr>
      <w:tr w:rsidR="009C0505" w:rsidRPr="00F75250" w14:paraId="0E56E54E" w14:textId="77777777" w:rsidTr="00EE2C62">
        <w:tc>
          <w:tcPr>
            <w:tcW w:w="7508" w:type="dxa"/>
          </w:tcPr>
          <w:p w14:paraId="367405F6" w14:textId="77777777" w:rsidR="009C0505" w:rsidRPr="00F75250" w:rsidRDefault="009C0505" w:rsidP="00EE2C62">
            <w:pPr>
              <w:spacing w:line="276" w:lineRule="auto"/>
              <w:jc w:val="both"/>
              <w:rPr>
                <w:rFonts w:ascii="Tahoma" w:hAnsi="Tahoma" w:cs="Tahoma"/>
                <w:color w:val="000000"/>
                <w:sz w:val="24"/>
                <w:szCs w:val="24"/>
                <w:lang w:val="sv-SE"/>
              </w:rPr>
            </w:pPr>
            <w:commentRangeStart w:id="0"/>
            <w:r w:rsidRPr="00F75250">
              <w:rPr>
                <w:rFonts w:ascii="Tahoma" w:hAnsi="Tahoma" w:cs="Tahoma"/>
                <w:color w:val="000000"/>
                <w:sz w:val="24"/>
                <w:szCs w:val="24"/>
                <w:lang w:val="sv-SE"/>
              </w:rPr>
              <w:t>Jaman saiki wis beda karo jaman nalika panulis isih cilik.</w:t>
            </w:r>
            <w:commentRangeEnd w:id="0"/>
            <w:r>
              <w:rPr>
                <w:rStyle w:val="CommentReference"/>
              </w:rPr>
              <w:commentReference w:id="0"/>
            </w:r>
          </w:p>
        </w:tc>
        <w:tc>
          <w:tcPr>
            <w:tcW w:w="990" w:type="dxa"/>
          </w:tcPr>
          <w:p w14:paraId="1C1589B5" w14:textId="39E3BE14" w:rsidR="009C0505" w:rsidRPr="00F75250" w:rsidRDefault="009C0505" w:rsidP="009C0505">
            <w:pPr>
              <w:spacing w:line="276" w:lineRule="auto"/>
              <w:jc w:val="center"/>
              <w:rPr>
                <w:rFonts w:ascii="Tahoma" w:hAnsi="Tahoma" w:cs="Tahoma"/>
                <w:color w:val="000000"/>
                <w:sz w:val="24"/>
                <w:szCs w:val="24"/>
                <w:lang w:val="sv-SE"/>
              </w:rPr>
            </w:pPr>
          </w:p>
        </w:tc>
        <w:tc>
          <w:tcPr>
            <w:tcW w:w="992" w:type="dxa"/>
          </w:tcPr>
          <w:p w14:paraId="0150A858" w14:textId="70FFD7C2" w:rsidR="009C0505" w:rsidRPr="00F75250" w:rsidRDefault="009C0505" w:rsidP="009C0505">
            <w:pPr>
              <w:jc w:val="center"/>
              <w:rPr>
                <w:lang w:val="sv-SE"/>
              </w:rPr>
            </w:pPr>
            <w:r>
              <w:rPr>
                <w:rFonts w:cstheme="minorHAnsi"/>
                <w:lang w:val="sv-SE"/>
              </w:rPr>
              <w:t>√</w:t>
            </w:r>
          </w:p>
        </w:tc>
      </w:tr>
    </w:tbl>
    <w:p w14:paraId="5ADD3CD5" w14:textId="77777777" w:rsidR="00F64619" w:rsidRPr="00F64619" w:rsidRDefault="00F64619" w:rsidP="00F64619">
      <w:pPr>
        <w:spacing w:after="0" w:line="276" w:lineRule="auto"/>
        <w:ind w:left="360"/>
        <w:jc w:val="both"/>
        <w:rPr>
          <w:rFonts w:ascii="Tahoma" w:hAnsi="Tahoma" w:cs="Tahoma"/>
          <w:sz w:val="24"/>
          <w:szCs w:val="24"/>
          <w:lang w:val="sv-SE"/>
        </w:rPr>
      </w:pPr>
    </w:p>
    <w:p w14:paraId="38E098DB" w14:textId="39C70308" w:rsidR="00170DB0" w:rsidRDefault="009C0505" w:rsidP="009C0505">
      <w:pPr>
        <w:spacing w:after="0" w:line="276" w:lineRule="auto"/>
        <w:rPr>
          <w:rFonts w:ascii="Tahoma" w:hAnsi="Tahoma" w:cs="Tahoma"/>
          <w:b/>
          <w:bCs/>
          <w:sz w:val="24"/>
          <w:szCs w:val="24"/>
          <w:lang w:val="sv-SE"/>
        </w:rPr>
      </w:pPr>
      <w:r>
        <w:rPr>
          <w:rFonts w:ascii="Tahoma" w:hAnsi="Tahoma" w:cs="Tahoma"/>
          <w:b/>
          <w:bCs/>
          <w:sz w:val="24"/>
          <w:szCs w:val="24"/>
          <w:lang w:val="sv-SE"/>
        </w:rPr>
        <w:t>Stimulus 2</w:t>
      </w:r>
    </w:p>
    <w:p w14:paraId="22CC13A3" w14:textId="7F6E4A81" w:rsidR="009C0505" w:rsidRDefault="009C0505" w:rsidP="009C0505">
      <w:pPr>
        <w:spacing w:after="0" w:line="276" w:lineRule="auto"/>
        <w:rPr>
          <w:rFonts w:ascii="Tahoma" w:hAnsi="Tahoma" w:cs="Tahoma"/>
          <w:b/>
          <w:bCs/>
          <w:sz w:val="24"/>
          <w:szCs w:val="24"/>
          <w:lang w:val="sv-SE"/>
        </w:rPr>
      </w:pPr>
      <w:r>
        <w:rPr>
          <w:rFonts w:ascii="Tahoma" w:hAnsi="Tahoma" w:cs="Tahoma"/>
          <w:b/>
          <w:bCs/>
          <w:sz w:val="24"/>
          <w:szCs w:val="24"/>
          <w:lang w:val="sv-SE"/>
        </w:rPr>
        <w:t>Soal 2</w:t>
      </w:r>
    </w:p>
    <w:p w14:paraId="452D2143" w14:textId="169E476E" w:rsidR="009C0505" w:rsidRPr="00A444E1" w:rsidRDefault="00A444E1" w:rsidP="009C0505">
      <w:pPr>
        <w:spacing w:after="0" w:line="276" w:lineRule="auto"/>
        <w:rPr>
          <w:rFonts w:ascii="Tahoma" w:hAnsi="Tahoma" w:cs="Tahoma"/>
          <w:sz w:val="24"/>
          <w:szCs w:val="24"/>
          <w:lang w:val="sv-SE"/>
        </w:rPr>
      </w:pPr>
      <w:r w:rsidRPr="00A444E1">
        <w:rPr>
          <w:rFonts w:ascii="Tahoma" w:hAnsi="Tahoma" w:cs="Tahoma"/>
          <w:sz w:val="24"/>
          <w:szCs w:val="24"/>
          <w:lang w:val="sv-SE"/>
        </w:rPr>
        <w:t xml:space="preserve">Pawarta ing dhuwur wis </w:t>
      </w:r>
      <w:r>
        <w:rPr>
          <w:rFonts w:ascii="Tahoma" w:hAnsi="Tahoma" w:cs="Tahoma"/>
          <w:sz w:val="24"/>
          <w:szCs w:val="24"/>
          <w:lang w:val="sv-SE"/>
        </w:rPr>
        <w:t xml:space="preserve">ngandhut unsur-unsur kang ana ing pawarta. </w:t>
      </w:r>
    </w:p>
    <w:p w14:paraId="30ACDD31" w14:textId="77777777" w:rsidR="00813AB9" w:rsidRPr="00A444E1" w:rsidRDefault="00813AB9" w:rsidP="00813AB9">
      <w:pPr>
        <w:pStyle w:val="ListParagraph"/>
        <w:jc w:val="both"/>
        <w:rPr>
          <w:rFonts w:ascii="Tahoma" w:hAnsi="Tahoma" w:cs="Tahoma"/>
          <w:sz w:val="24"/>
          <w:szCs w:val="24"/>
          <w:lang w:val="sv-SE"/>
        </w:rPr>
      </w:pPr>
    </w:p>
    <w:sectPr w:rsidR="00813AB9" w:rsidRPr="00A444E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Riski Fidiana" w:date="2022-09-25T13:51:00Z" w:initials="RF">
    <w:p w14:paraId="22052D28" w14:textId="694B271F" w:rsidR="009C0505" w:rsidRDefault="009C0505">
      <w:pPr>
        <w:pStyle w:val="CommentText"/>
      </w:pPr>
      <w:r>
        <w:rPr>
          <w:rStyle w:val="CommentReference"/>
        </w:rPr>
        <w:annotationRef/>
      </w:r>
      <w:r>
        <w:t xml:space="preserve">Tidak </w:t>
      </w:r>
      <w:proofErr w:type="spellStart"/>
      <w:r>
        <w:t>disebutkan</w:t>
      </w:r>
      <w:proofErr w:type="spellEnd"/>
      <w:r>
        <w:t xml:space="preserve"> </w:t>
      </w:r>
      <w:proofErr w:type="spellStart"/>
      <w:r>
        <w:t>perbedaannya</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052D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ADB5D" w16cex:dateUtc="2022-09-25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052D28" w16cid:durableId="26DADB5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00FCC"/>
    <w:multiLevelType w:val="hybridMultilevel"/>
    <w:tmpl w:val="517A491C"/>
    <w:lvl w:ilvl="0" w:tplc="6AB28568">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 w15:restartNumberingAfterBreak="0">
    <w:nsid w:val="18AE0F7B"/>
    <w:multiLevelType w:val="hybridMultilevel"/>
    <w:tmpl w:val="59F68E8E"/>
    <w:lvl w:ilvl="0" w:tplc="372CDDC4">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1A46281D"/>
    <w:multiLevelType w:val="hybridMultilevel"/>
    <w:tmpl w:val="00FE742E"/>
    <w:lvl w:ilvl="0" w:tplc="FFFFFFFF">
      <w:start w:val="1"/>
      <w:numFmt w:val="upperLetter"/>
      <w:lvlText w:val="%1."/>
      <w:lvlJc w:val="left"/>
      <w:pPr>
        <w:ind w:left="785" w:hanging="360"/>
      </w:pPr>
      <w:rPr>
        <w:rFonts w:hint="default"/>
      </w:r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3" w15:restartNumberingAfterBreak="0">
    <w:nsid w:val="1AA13ED1"/>
    <w:multiLevelType w:val="hybridMultilevel"/>
    <w:tmpl w:val="C6E498DA"/>
    <w:lvl w:ilvl="0" w:tplc="F45AB87A">
      <w:start w:val="1"/>
      <w:numFmt w:val="decimal"/>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4" w15:restartNumberingAfterBreak="0">
    <w:nsid w:val="30266804"/>
    <w:multiLevelType w:val="hybridMultilevel"/>
    <w:tmpl w:val="193EE024"/>
    <w:lvl w:ilvl="0" w:tplc="8F80A2D4">
      <w:start w:val="1"/>
      <w:numFmt w:val="upperLetter"/>
      <w:lvlText w:val="%1."/>
      <w:lvlJc w:val="left"/>
      <w:pPr>
        <w:ind w:left="360" w:hanging="360"/>
      </w:pPr>
      <w:rPr>
        <w:rFonts w:hint="default"/>
      </w:rPr>
    </w:lvl>
    <w:lvl w:ilvl="1" w:tplc="38090019" w:tentative="1">
      <w:start w:val="1"/>
      <w:numFmt w:val="lowerLetter"/>
      <w:lvlText w:val="%2."/>
      <w:lvlJc w:val="left"/>
      <w:pPr>
        <w:ind w:left="1080" w:hanging="360"/>
      </w:pPr>
    </w:lvl>
    <w:lvl w:ilvl="2" w:tplc="3809001B" w:tentative="1">
      <w:start w:val="1"/>
      <w:numFmt w:val="lowerRoman"/>
      <w:lvlText w:val="%3."/>
      <w:lvlJc w:val="right"/>
      <w:pPr>
        <w:ind w:left="1800" w:hanging="180"/>
      </w:pPr>
    </w:lvl>
    <w:lvl w:ilvl="3" w:tplc="3809000F" w:tentative="1">
      <w:start w:val="1"/>
      <w:numFmt w:val="decimal"/>
      <w:lvlText w:val="%4."/>
      <w:lvlJc w:val="left"/>
      <w:pPr>
        <w:ind w:left="2520" w:hanging="360"/>
      </w:pPr>
    </w:lvl>
    <w:lvl w:ilvl="4" w:tplc="38090019" w:tentative="1">
      <w:start w:val="1"/>
      <w:numFmt w:val="lowerLetter"/>
      <w:lvlText w:val="%5."/>
      <w:lvlJc w:val="left"/>
      <w:pPr>
        <w:ind w:left="3240" w:hanging="360"/>
      </w:pPr>
    </w:lvl>
    <w:lvl w:ilvl="5" w:tplc="3809001B" w:tentative="1">
      <w:start w:val="1"/>
      <w:numFmt w:val="lowerRoman"/>
      <w:lvlText w:val="%6."/>
      <w:lvlJc w:val="right"/>
      <w:pPr>
        <w:ind w:left="3960" w:hanging="180"/>
      </w:pPr>
    </w:lvl>
    <w:lvl w:ilvl="6" w:tplc="3809000F" w:tentative="1">
      <w:start w:val="1"/>
      <w:numFmt w:val="decimal"/>
      <w:lvlText w:val="%7."/>
      <w:lvlJc w:val="left"/>
      <w:pPr>
        <w:ind w:left="4680" w:hanging="360"/>
      </w:pPr>
    </w:lvl>
    <w:lvl w:ilvl="7" w:tplc="38090019" w:tentative="1">
      <w:start w:val="1"/>
      <w:numFmt w:val="lowerLetter"/>
      <w:lvlText w:val="%8."/>
      <w:lvlJc w:val="left"/>
      <w:pPr>
        <w:ind w:left="5400" w:hanging="360"/>
      </w:pPr>
    </w:lvl>
    <w:lvl w:ilvl="8" w:tplc="3809001B" w:tentative="1">
      <w:start w:val="1"/>
      <w:numFmt w:val="lowerRoman"/>
      <w:lvlText w:val="%9."/>
      <w:lvlJc w:val="right"/>
      <w:pPr>
        <w:ind w:left="6120" w:hanging="180"/>
      </w:pPr>
    </w:lvl>
  </w:abstractNum>
  <w:abstractNum w:abstractNumId="5" w15:restartNumberingAfterBreak="0">
    <w:nsid w:val="51AF5A7F"/>
    <w:multiLevelType w:val="hybridMultilevel"/>
    <w:tmpl w:val="3FE246DA"/>
    <w:lvl w:ilvl="0" w:tplc="5AAC0064">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 w15:restartNumberingAfterBreak="0">
    <w:nsid w:val="6F9D2858"/>
    <w:multiLevelType w:val="hybridMultilevel"/>
    <w:tmpl w:val="3BCC4F82"/>
    <w:lvl w:ilvl="0" w:tplc="9DE83658">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num w:numId="1" w16cid:durableId="1879078482">
    <w:abstractNumId w:val="3"/>
  </w:num>
  <w:num w:numId="2" w16cid:durableId="1056666960">
    <w:abstractNumId w:val="4"/>
  </w:num>
  <w:num w:numId="3" w16cid:durableId="710805067">
    <w:abstractNumId w:val="5"/>
  </w:num>
  <w:num w:numId="4" w16cid:durableId="1372877821">
    <w:abstractNumId w:val="1"/>
  </w:num>
  <w:num w:numId="5" w16cid:durableId="1087573884">
    <w:abstractNumId w:val="2"/>
  </w:num>
  <w:num w:numId="6" w16cid:durableId="888223394">
    <w:abstractNumId w:val="0"/>
  </w:num>
  <w:num w:numId="7" w16cid:durableId="9744091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ski Fidiana">
    <w15:presenceInfo w15:providerId="Windows Live" w15:userId="70546460dfefa6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7C2"/>
    <w:rsid w:val="000263F6"/>
    <w:rsid w:val="00045A01"/>
    <w:rsid w:val="000B0B72"/>
    <w:rsid w:val="00170404"/>
    <w:rsid w:val="00170DB0"/>
    <w:rsid w:val="001A66FF"/>
    <w:rsid w:val="00217000"/>
    <w:rsid w:val="004A70A6"/>
    <w:rsid w:val="006367AD"/>
    <w:rsid w:val="00666CC0"/>
    <w:rsid w:val="00735C58"/>
    <w:rsid w:val="007B2C40"/>
    <w:rsid w:val="00813AB9"/>
    <w:rsid w:val="008D335E"/>
    <w:rsid w:val="008E101D"/>
    <w:rsid w:val="00930D60"/>
    <w:rsid w:val="00953856"/>
    <w:rsid w:val="009C0505"/>
    <w:rsid w:val="00A444E1"/>
    <w:rsid w:val="00AE3B9B"/>
    <w:rsid w:val="00C0626F"/>
    <w:rsid w:val="00C5211D"/>
    <w:rsid w:val="00CD42F0"/>
    <w:rsid w:val="00CF47C2"/>
    <w:rsid w:val="00D00CED"/>
    <w:rsid w:val="00E5505C"/>
    <w:rsid w:val="00EE3CF4"/>
    <w:rsid w:val="00F63D6D"/>
    <w:rsid w:val="00F64619"/>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8C871"/>
  <w15:chartTrackingRefBased/>
  <w15:docId w15:val="{EAC81034-10D5-4270-B0D0-A4A4B4B52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Body of textCxSp,Body of text+1,Body of text+2,Body of text+3,List Paragraph11,rpp3,Medium Grid 1 - Accent 21,Colorful List - Accent 11,Heading 11,soal jawab,HEADING 1,heading 3,jawab,Heading 12"/>
    <w:basedOn w:val="Normal"/>
    <w:link w:val="ListParagraphChar"/>
    <w:uiPriority w:val="34"/>
    <w:qFormat/>
    <w:rsid w:val="00CF47C2"/>
    <w:pPr>
      <w:ind w:left="720"/>
      <w:contextualSpacing/>
    </w:pPr>
  </w:style>
  <w:style w:type="character" w:customStyle="1" w:styleId="ListParagraphChar">
    <w:name w:val="List Paragraph Char"/>
    <w:aliases w:val="Body of text Char,List Paragraph1 Char,Body of textCxSp Char,Body of text+1 Char,Body of text+2 Char,Body of text+3 Char,List Paragraph11 Char,rpp3 Char,Medium Grid 1 - Accent 21 Char,Colorful List - Accent 11 Char,Heading 11 Char"/>
    <w:link w:val="ListParagraph"/>
    <w:uiPriority w:val="34"/>
    <w:locked/>
    <w:rsid w:val="00813AB9"/>
  </w:style>
  <w:style w:type="table" w:styleId="TableGrid">
    <w:name w:val="Table Grid"/>
    <w:basedOn w:val="TableNormal"/>
    <w:uiPriority w:val="39"/>
    <w:rsid w:val="009C0505"/>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C0505"/>
    <w:rPr>
      <w:sz w:val="16"/>
      <w:szCs w:val="16"/>
    </w:rPr>
  </w:style>
  <w:style w:type="paragraph" w:styleId="CommentText">
    <w:name w:val="annotation text"/>
    <w:basedOn w:val="Normal"/>
    <w:link w:val="CommentTextChar"/>
    <w:uiPriority w:val="99"/>
    <w:semiHidden/>
    <w:unhideWhenUsed/>
    <w:rsid w:val="009C0505"/>
    <w:pPr>
      <w:spacing w:line="240" w:lineRule="auto"/>
    </w:pPr>
    <w:rPr>
      <w:rFonts w:eastAsiaTheme="minorEastAsia"/>
      <w:sz w:val="20"/>
      <w:szCs w:val="20"/>
      <w:lang w:val="en-US"/>
    </w:rPr>
  </w:style>
  <w:style w:type="character" w:customStyle="1" w:styleId="CommentTextChar">
    <w:name w:val="Comment Text Char"/>
    <w:basedOn w:val="DefaultParagraphFont"/>
    <w:link w:val="CommentText"/>
    <w:uiPriority w:val="99"/>
    <w:semiHidden/>
    <w:rsid w:val="009C050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9C0505"/>
    <w:rPr>
      <w:rFonts w:eastAsiaTheme="minorHAnsi"/>
      <w:b/>
      <w:bCs/>
      <w:lang w:val="en-ID"/>
    </w:rPr>
  </w:style>
  <w:style w:type="character" w:customStyle="1" w:styleId="CommentSubjectChar">
    <w:name w:val="Comment Subject Char"/>
    <w:basedOn w:val="CommentTextChar"/>
    <w:link w:val="CommentSubject"/>
    <w:uiPriority w:val="99"/>
    <w:semiHidden/>
    <w:rsid w:val="009C050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Riski Fidiana</dc:creator>
  <cp:keywords/>
  <dc:description/>
  <cp:lastModifiedBy>Riski Fidiana</cp:lastModifiedBy>
  <cp:revision>9</cp:revision>
  <dcterms:created xsi:type="dcterms:W3CDTF">2022-09-24T13:25:00Z</dcterms:created>
  <dcterms:modified xsi:type="dcterms:W3CDTF">2022-09-25T07:00:00Z</dcterms:modified>
</cp:coreProperties>
</file>